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rPr>
      </w:pPr>
    </w:p>
    <w:p>
      <w:pPr>
        <w:pStyle w:val="7"/>
        <w:ind w:left="0" w:leftChars="0" w:firstLine="0"/>
        <w:rPr>
          <w:rFonts w:hint="default"/>
        </w:rPr>
      </w:pPr>
    </w:p>
    <w:p>
      <w:pPr>
        <w:spacing w:line="600" w:lineRule="exact"/>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cs="方正小标宋简体" w:asciiTheme="majorEastAsia" w:hAnsiTheme="majorEastAsia" w:eastAsiaTheme="majorEastAsia"/>
          <w:b/>
          <w:sz w:val="48"/>
          <w:szCs w:val="48"/>
        </w:rPr>
      </w:pPr>
      <w:r>
        <w:rPr>
          <w:rFonts w:hint="eastAsia" w:cs="方正小标宋简体" w:asciiTheme="majorEastAsia" w:hAnsiTheme="majorEastAsia" w:eastAsiaTheme="majorEastAsia"/>
          <w:b/>
          <w:sz w:val="48"/>
          <w:szCs w:val="48"/>
          <w:lang w:val="en-US" w:eastAsia="zh-CN"/>
        </w:rPr>
        <w:t>2026</w:t>
      </w:r>
      <w:r>
        <w:rPr>
          <w:rFonts w:cs="方正小标宋简体" w:asciiTheme="majorEastAsia" w:hAnsiTheme="majorEastAsia" w:eastAsiaTheme="majorEastAsia"/>
          <w:b/>
          <w:sz w:val="48"/>
          <w:szCs w:val="48"/>
        </w:rPr>
        <w:t>年度</w:t>
      </w:r>
      <w:r>
        <w:rPr>
          <w:rFonts w:hint="eastAsia" w:cs="方正小标宋简体" w:asciiTheme="majorEastAsia" w:hAnsiTheme="majorEastAsia" w:eastAsiaTheme="majorEastAsia"/>
          <w:b/>
          <w:sz w:val="48"/>
          <w:szCs w:val="48"/>
          <w:u w:val="single"/>
          <w:lang w:val="en-US" w:eastAsia="zh-CN"/>
        </w:rPr>
        <w:t>呼伦贝尔市职工服务中心本级</w:t>
      </w:r>
      <w:r>
        <w:rPr>
          <w:rFonts w:cs="方正小标宋简体" w:asciiTheme="majorEastAsia" w:hAnsiTheme="majorEastAsia" w:eastAsiaTheme="majorEastAsia"/>
          <w:b/>
          <w:sz w:val="48"/>
          <w:szCs w:val="48"/>
        </w:rPr>
        <w:t>预算公开</w:t>
      </w: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pStyle w:val="7"/>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w:t>
      </w:r>
      <w:r>
        <w:rPr>
          <w:rFonts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2026</w:t>
      </w:r>
      <w:r>
        <w:rPr>
          <w:rFonts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2</w:t>
      </w:r>
      <w:r>
        <w:rPr>
          <w:rFonts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13</w:t>
      </w:r>
      <w:r>
        <w:rPr>
          <w:rFonts w:ascii="黑体" w:hAnsi="黑体" w:eastAsia="黑体" w:cs="黑体"/>
          <w:sz w:val="32"/>
          <w:szCs w:val="32"/>
          <w:u w:val="single"/>
        </w:rPr>
        <w:t xml:space="preserve">   日</w:t>
      </w:r>
    </w:p>
    <w:p>
      <w:pPr>
        <w:pStyle w:val="7"/>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w:t>
      </w:r>
      <w:r>
        <w:rPr>
          <w:rFonts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2026</w:t>
      </w:r>
      <w:r>
        <w:rPr>
          <w:rFonts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3</w:t>
      </w:r>
      <w:r>
        <w:rPr>
          <w:rFonts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2</w:t>
      </w:r>
      <w:r>
        <w:rPr>
          <w:rFonts w:ascii="黑体" w:hAnsi="黑体" w:eastAsia="黑体" w:cs="黑体"/>
          <w:sz w:val="32"/>
          <w:szCs w:val="32"/>
          <w:u w:val="single"/>
        </w:rPr>
        <w:t xml:space="preserve">   日</w:t>
      </w:r>
    </w:p>
    <w:p>
      <w:pPr>
        <w:adjustRightInd w:val="0"/>
        <w:snapToGrid w:val="0"/>
        <w:spacing w:line="600" w:lineRule="exact"/>
        <w:ind w:firstLine="640"/>
        <w:rPr>
          <w:rFonts w:eastAsia="仿宋_GB2312"/>
          <w:sz w:val="32"/>
          <w:szCs w:val="32"/>
        </w:rPr>
      </w:pPr>
    </w:p>
    <w:p>
      <w:pPr>
        <w:pageBreakBefore/>
        <w:tabs>
          <w:tab w:val="left" w:pos="4533"/>
        </w:tabs>
        <w:adjustRightInd w:val="0"/>
        <w:snapToGrid w:val="0"/>
        <w:spacing w:line="600" w:lineRule="exact"/>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第一部分 部门（单位）概况</w:t>
      </w:r>
    </w:p>
    <w:p>
      <w:pPr>
        <w:pStyle w:val="2"/>
        <w:spacing w:after="0" w:line="600" w:lineRule="exact"/>
        <w:rPr>
          <w:rFonts w:eastAsia="仿宋_GB2312" w:cs="仿宋"/>
          <w:sz w:val="32"/>
          <w:szCs w:val="32"/>
        </w:rPr>
      </w:pPr>
      <w:r>
        <w:rPr>
          <w:rFonts w:hint="eastAsia" w:eastAsia="仿宋_GB2312" w:cs="仿宋"/>
          <w:w w:val="95"/>
          <w:sz w:val="32"/>
          <w:szCs w:val="32"/>
        </w:rPr>
        <w:t>一、主要职能、职责</w:t>
      </w:r>
    </w:p>
    <w:p>
      <w:pPr>
        <w:pStyle w:val="2"/>
        <w:spacing w:after="0" w:line="600" w:lineRule="exact"/>
        <w:rPr>
          <w:rFonts w:eastAsia="仿宋_GB2312" w:cs="仿宋"/>
          <w:sz w:val="32"/>
          <w:szCs w:val="32"/>
        </w:rPr>
      </w:pPr>
      <w:r>
        <w:rPr>
          <w:rFonts w:hint="eastAsia" w:eastAsia="仿宋_GB2312" w:cs="仿宋"/>
          <w:sz w:val="32"/>
          <w:szCs w:val="32"/>
        </w:rPr>
        <w:t>二、部门（单位）机构设置及预算单位构成情况</w:t>
      </w:r>
    </w:p>
    <w:p>
      <w:pPr>
        <w:pStyle w:val="2"/>
        <w:spacing w:after="0" w:line="600" w:lineRule="exact"/>
        <w:rPr>
          <w:rFonts w:eastAsia="仿宋_GB2312" w:cs="仿宋"/>
          <w:sz w:val="32"/>
          <w:szCs w:val="32"/>
        </w:rPr>
      </w:pPr>
      <w:r>
        <w:rPr>
          <w:rFonts w:hint="eastAsia" w:eastAsia="仿宋_GB2312" w:cs="仿宋"/>
          <w:sz w:val="32"/>
          <w:szCs w:val="32"/>
        </w:rPr>
        <w:t>三、</w:t>
      </w:r>
      <w:r>
        <w:rPr>
          <w:rFonts w:hint="eastAsia" w:ascii="仿宋_GB2312" w:hAnsi="仿宋_GB2312" w:eastAsia="仿宋_GB2312" w:cs="仿宋"/>
          <w:color w:val="auto"/>
          <w:sz w:val="32"/>
          <w:szCs w:val="32"/>
          <w:lang w:val="en-US" w:eastAsia="zh-CN"/>
        </w:rPr>
        <w:t>2026</w:t>
      </w:r>
      <w:r>
        <w:rPr>
          <w:rFonts w:hint="eastAsia" w:eastAsia="仿宋_GB2312" w:cs="仿宋"/>
          <w:color w:val="auto"/>
          <w:sz w:val="32"/>
          <w:szCs w:val="32"/>
        </w:rPr>
        <w:t>年</w:t>
      </w:r>
      <w:r>
        <w:rPr>
          <w:rFonts w:hint="eastAsia" w:eastAsia="仿宋_GB2312" w:cs="仿宋"/>
          <w:sz w:val="32"/>
          <w:szCs w:val="32"/>
        </w:rPr>
        <w:t>度部门（单位）主要工作任务及目标</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2026</w:t>
      </w:r>
      <w:r>
        <w:rPr>
          <w:rFonts w:hint="eastAsia" w:ascii="黑体" w:hAnsi="黑体" w:eastAsia="黑体" w:cs="黑体"/>
          <w:sz w:val="32"/>
          <w:szCs w:val="32"/>
        </w:rPr>
        <w:t>年度部门（单位）预算情况说明</w:t>
      </w:r>
    </w:p>
    <w:p>
      <w:pPr>
        <w:pStyle w:val="2"/>
        <w:spacing w:after="0" w:line="600" w:lineRule="exact"/>
        <w:rPr>
          <w:rFonts w:eastAsia="仿宋_GB2312" w:cs="仿宋"/>
          <w:sz w:val="32"/>
          <w:szCs w:val="32"/>
        </w:rPr>
      </w:pPr>
      <w:r>
        <w:rPr>
          <w:rFonts w:hint="eastAsia" w:eastAsia="仿宋_GB2312" w:cs="仿宋"/>
          <w:sz w:val="32"/>
          <w:szCs w:val="32"/>
        </w:rPr>
        <w:t>一、收支预算总体情况说明</w:t>
      </w:r>
    </w:p>
    <w:p>
      <w:pPr>
        <w:pStyle w:val="2"/>
        <w:spacing w:after="0" w:line="600" w:lineRule="exact"/>
        <w:rPr>
          <w:rFonts w:eastAsia="仿宋_GB2312" w:cs="仿宋"/>
          <w:sz w:val="32"/>
          <w:szCs w:val="32"/>
        </w:rPr>
      </w:pPr>
      <w:r>
        <w:rPr>
          <w:rFonts w:hint="eastAsia" w:eastAsia="仿宋_GB2312" w:cs="仿宋"/>
          <w:sz w:val="32"/>
          <w:szCs w:val="32"/>
        </w:rPr>
        <w:t>二、收入预算情况说明</w:t>
      </w:r>
    </w:p>
    <w:p>
      <w:pPr>
        <w:pStyle w:val="2"/>
        <w:spacing w:after="0" w:line="600" w:lineRule="exact"/>
        <w:rPr>
          <w:rFonts w:eastAsia="仿宋_GB2312" w:cs="仿宋"/>
          <w:sz w:val="32"/>
          <w:szCs w:val="32"/>
        </w:rPr>
      </w:pPr>
      <w:r>
        <w:rPr>
          <w:rFonts w:hint="eastAsia" w:eastAsia="仿宋_GB2312" w:cs="仿宋"/>
          <w:sz w:val="32"/>
          <w:szCs w:val="32"/>
        </w:rPr>
        <w:t>三、支出预算情况说明</w:t>
      </w:r>
    </w:p>
    <w:p>
      <w:pPr>
        <w:pStyle w:val="2"/>
        <w:spacing w:after="0" w:line="600" w:lineRule="exact"/>
        <w:rPr>
          <w:rFonts w:eastAsia="仿宋_GB2312" w:cs="仿宋"/>
          <w:sz w:val="32"/>
          <w:szCs w:val="32"/>
        </w:rPr>
      </w:pPr>
      <w:r>
        <w:rPr>
          <w:rFonts w:hint="eastAsia" w:eastAsia="仿宋_GB2312" w:cs="仿宋"/>
          <w:sz w:val="32"/>
          <w:szCs w:val="32"/>
        </w:rPr>
        <w:t>四、财政拨款收支预算总体情况说明</w:t>
      </w:r>
    </w:p>
    <w:p>
      <w:pPr>
        <w:pStyle w:val="2"/>
        <w:spacing w:after="0" w:line="600" w:lineRule="exact"/>
        <w:rPr>
          <w:rFonts w:eastAsia="仿宋_GB2312" w:cs="仿宋"/>
          <w:sz w:val="32"/>
          <w:szCs w:val="32"/>
        </w:rPr>
      </w:pPr>
      <w:r>
        <w:rPr>
          <w:rFonts w:hint="eastAsia" w:eastAsia="仿宋_GB2312" w:cs="仿宋"/>
          <w:sz w:val="32"/>
          <w:szCs w:val="32"/>
        </w:rPr>
        <w:t>五、一般公共预算支出</w:t>
      </w:r>
      <w:bookmarkStart w:id="4" w:name="_GoBack"/>
      <w:bookmarkEnd w:id="4"/>
      <w:r>
        <w:rPr>
          <w:rFonts w:hint="eastAsia" w:eastAsia="仿宋_GB2312" w:cs="仿宋"/>
          <w:sz w:val="32"/>
          <w:szCs w:val="32"/>
        </w:rPr>
        <w:t>预算情况说明</w:t>
      </w:r>
    </w:p>
    <w:p>
      <w:pPr>
        <w:pStyle w:val="2"/>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pPr>
        <w:pStyle w:val="2"/>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pPr>
        <w:pStyle w:val="2"/>
        <w:spacing w:after="0" w:line="600" w:lineRule="exact"/>
        <w:rPr>
          <w:rFonts w:eastAsia="仿宋_GB2312" w:cs="仿宋"/>
          <w:sz w:val="32"/>
          <w:szCs w:val="32"/>
        </w:rPr>
      </w:pPr>
      <w:r>
        <w:rPr>
          <w:rFonts w:hint="eastAsia" w:eastAsia="仿宋_GB2312" w:cs="仿宋"/>
          <w:sz w:val="32"/>
          <w:szCs w:val="32"/>
        </w:rPr>
        <w:t>八、政府性基金预算支出预算情况说明</w:t>
      </w:r>
    </w:p>
    <w:p>
      <w:pPr>
        <w:pStyle w:val="2"/>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pPr>
        <w:pStyle w:val="2"/>
        <w:spacing w:after="0" w:line="600" w:lineRule="exact"/>
        <w:rPr>
          <w:rFonts w:eastAsia="仿宋_GB2312" w:cs="仿宋"/>
          <w:sz w:val="32"/>
          <w:szCs w:val="32"/>
        </w:rPr>
      </w:pPr>
      <w:r>
        <w:rPr>
          <w:rFonts w:hint="eastAsia" w:eastAsia="仿宋_GB2312" w:cs="仿宋"/>
          <w:sz w:val="32"/>
          <w:szCs w:val="32"/>
        </w:rPr>
        <w:t>十、项目支出预算情况说明</w:t>
      </w:r>
    </w:p>
    <w:p>
      <w:pPr>
        <w:pStyle w:val="2"/>
        <w:spacing w:after="0" w:line="600" w:lineRule="exact"/>
        <w:rPr>
          <w:rFonts w:eastAsia="仿宋_GB2312" w:cs="仿宋"/>
          <w:sz w:val="32"/>
          <w:szCs w:val="32"/>
        </w:rPr>
      </w:pPr>
      <w:r>
        <w:rPr>
          <w:rFonts w:hint="eastAsia" w:eastAsia="仿宋_GB2312" w:cs="仿宋"/>
          <w:sz w:val="32"/>
          <w:szCs w:val="32"/>
        </w:rPr>
        <w:t>十一、机构运行经费支出预算情况说明</w:t>
      </w:r>
    </w:p>
    <w:p>
      <w:pPr>
        <w:pStyle w:val="2"/>
        <w:spacing w:after="0" w:line="600" w:lineRule="exact"/>
        <w:rPr>
          <w:rFonts w:eastAsia="仿宋_GB2312" w:cs="仿宋"/>
          <w:sz w:val="32"/>
          <w:szCs w:val="32"/>
        </w:rPr>
      </w:pPr>
      <w:r>
        <w:rPr>
          <w:rFonts w:hint="eastAsia" w:eastAsia="仿宋_GB2312" w:cs="仿宋"/>
          <w:sz w:val="32"/>
          <w:szCs w:val="32"/>
        </w:rPr>
        <w:t>十二、政府采购支出预算情况说明</w:t>
      </w:r>
    </w:p>
    <w:p>
      <w:pPr>
        <w:pStyle w:val="2"/>
        <w:spacing w:after="0" w:line="600" w:lineRule="exact"/>
        <w:rPr>
          <w:rFonts w:eastAsia="仿宋_GB2312" w:cs="仿宋"/>
          <w:sz w:val="32"/>
          <w:szCs w:val="32"/>
        </w:rPr>
      </w:pPr>
      <w:r>
        <w:rPr>
          <w:rFonts w:hint="eastAsia" w:eastAsia="仿宋_GB2312" w:cs="仿宋"/>
          <w:sz w:val="32"/>
          <w:szCs w:val="32"/>
        </w:rPr>
        <w:t>十三、国有资产占用情况说明</w:t>
      </w:r>
    </w:p>
    <w:p>
      <w:pPr>
        <w:widowControl/>
        <w:spacing w:line="600" w:lineRule="exact"/>
        <w:jc w:val="left"/>
        <w:rPr>
          <w:rFonts w:eastAsia="仿宋_GB2312" w:cs="仿宋"/>
          <w:sz w:val="32"/>
          <w:szCs w:val="32"/>
        </w:rPr>
      </w:pPr>
      <w:r>
        <w:rPr>
          <w:rFonts w:hint="eastAsia" w:eastAsia="仿宋_GB2312" w:cs="仿宋"/>
          <w:sz w:val="32"/>
          <w:szCs w:val="32"/>
        </w:rPr>
        <w:t xml:space="preserve">十四、项目绩效目标情况说明 </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第五部分</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2026</w:t>
      </w:r>
      <w:r>
        <w:rPr>
          <w:rFonts w:hint="eastAsia" w:ascii="黑体" w:hAnsi="黑体" w:eastAsia="黑体" w:cs="黑体"/>
          <w:color w:val="auto"/>
          <w:sz w:val="32"/>
          <w:szCs w:val="32"/>
        </w:rPr>
        <w:t>年</w:t>
      </w:r>
      <w:r>
        <w:rPr>
          <w:rFonts w:hint="eastAsia" w:ascii="黑体" w:hAnsi="黑体" w:eastAsia="黑体" w:cs="黑体"/>
          <w:sz w:val="32"/>
          <w:szCs w:val="32"/>
        </w:rPr>
        <w:t>度部门（单位）预算表</w:t>
      </w:r>
    </w:p>
    <w:p>
      <w:pPr>
        <w:pStyle w:val="2"/>
        <w:spacing w:after="0" w:line="600" w:lineRule="exact"/>
        <w:rPr>
          <w:rFonts w:eastAsia="仿宋_GB2312" w:cs="仿宋"/>
          <w:sz w:val="32"/>
          <w:szCs w:val="32"/>
        </w:rPr>
      </w:pPr>
      <w:r>
        <w:rPr>
          <w:rFonts w:hint="eastAsia" w:eastAsia="仿宋_GB2312" w:cs="仿宋"/>
          <w:sz w:val="32"/>
          <w:szCs w:val="32"/>
        </w:rPr>
        <w:t>一、收支总表</w:t>
      </w:r>
    </w:p>
    <w:p>
      <w:pPr>
        <w:pStyle w:val="2"/>
        <w:spacing w:after="0" w:line="600" w:lineRule="exact"/>
        <w:rPr>
          <w:rFonts w:eastAsia="仿宋_GB2312" w:cs="仿宋"/>
          <w:sz w:val="32"/>
          <w:szCs w:val="32"/>
        </w:rPr>
      </w:pPr>
      <w:r>
        <w:rPr>
          <w:rFonts w:hint="eastAsia" w:eastAsia="仿宋_GB2312" w:cs="仿宋"/>
          <w:sz w:val="32"/>
          <w:szCs w:val="32"/>
        </w:rPr>
        <w:t>二、收入总表</w:t>
      </w:r>
    </w:p>
    <w:p>
      <w:pPr>
        <w:pStyle w:val="2"/>
        <w:spacing w:after="0" w:line="600" w:lineRule="exact"/>
        <w:rPr>
          <w:rFonts w:eastAsia="仿宋_GB2312" w:cs="仿宋"/>
          <w:sz w:val="32"/>
          <w:szCs w:val="32"/>
        </w:rPr>
      </w:pPr>
      <w:r>
        <w:rPr>
          <w:rFonts w:hint="eastAsia" w:eastAsia="仿宋_GB2312" w:cs="仿宋"/>
          <w:w w:val="95"/>
          <w:sz w:val="32"/>
          <w:szCs w:val="32"/>
        </w:rPr>
        <w:t>三、支出总表</w:t>
      </w:r>
    </w:p>
    <w:p>
      <w:pPr>
        <w:pStyle w:val="2"/>
        <w:spacing w:after="0" w:line="600" w:lineRule="exact"/>
        <w:rPr>
          <w:rFonts w:eastAsia="仿宋_GB2312" w:cs="仿宋"/>
          <w:sz w:val="32"/>
          <w:szCs w:val="32"/>
        </w:rPr>
      </w:pPr>
      <w:r>
        <w:rPr>
          <w:rFonts w:hint="eastAsia" w:eastAsia="仿宋_GB2312" w:cs="仿宋"/>
          <w:w w:val="95"/>
          <w:sz w:val="32"/>
          <w:szCs w:val="32"/>
        </w:rPr>
        <w:t>四、财政拨款收支总表</w:t>
      </w:r>
    </w:p>
    <w:p>
      <w:pPr>
        <w:pStyle w:val="2"/>
        <w:spacing w:after="0" w:line="600" w:lineRule="exact"/>
        <w:rPr>
          <w:rFonts w:eastAsia="仿宋_GB2312" w:cs="仿宋"/>
          <w:sz w:val="32"/>
          <w:szCs w:val="32"/>
        </w:rPr>
      </w:pPr>
      <w:r>
        <w:rPr>
          <w:rFonts w:hint="eastAsia" w:eastAsia="仿宋_GB2312" w:cs="仿宋"/>
          <w:w w:val="95"/>
          <w:sz w:val="32"/>
          <w:szCs w:val="32"/>
        </w:rPr>
        <w:t>五、一般公共预算支出表</w:t>
      </w:r>
    </w:p>
    <w:p>
      <w:pPr>
        <w:pStyle w:val="2"/>
        <w:spacing w:after="0" w:line="600" w:lineRule="exact"/>
        <w:rPr>
          <w:rFonts w:eastAsia="仿宋_GB2312" w:cs="仿宋"/>
          <w:sz w:val="32"/>
          <w:szCs w:val="32"/>
        </w:rPr>
      </w:pPr>
      <w:r>
        <w:rPr>
          <w:rFonts w:hint="eastAsia" w:eastAsia="仿宋_GB2312" w:cs="仿宋"/>
          <w:w w:val="95"/>
          <w:sz w:val="32"/>
          <w:szCs w:val="32"/>
        </w:rPr>
        <w:t>六、一般公共预算基本支出表</w:t>
      </w:r>
    </w:p>
    <w:p>
      <w:pPr>
        <w:pStyle w:val="2"/>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pPr>
        <w:pStyle w:val="2"/>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pPr>
        <w:pStyle w:val="2"/>
        <w:spacing w:after="0" w:line="600" w:lineRule="exact"/>
        <w:rPr>
          <w:rFonts w:eastAsia="仿宋_GB2312" w:cs="仿宋"/>
          <w:sz w:val="32"/>
          <w:szCs w:val="32"/>
        </w:rPr>
      </w:pPr>
      <w:r>
        <w:rPr>
          <w:rFonts w:hint="eastAsia" w:eastAsia="仿宋_GB2312" w:cs="仿宋"/>
          <w:sz w:val="32"/>
          <w:szCs w:val="32"/>
        </w:rPr>
        <w:t>九、国有资本经营预算支出表</w:t>
      </w:r>
    </w:p>
    <w:p>
      <w:pPr>
        <w:pStyle w:val="2"/>
        <w:spacing w:after="0" w:line="600" w:lineRule="exact"/>
        <w:rPr>
          <w:rFonts w:eastAsia="仿宋_GB2312" w:cs="仿宋"/>
          <w:sz w:val="32"/>
          <w:szCs w:val="32"/>
        </w:rPr>
      </w:pPr>
      <w:r>
        <w:rPr>
          <w:rFonts w:hint="eastAsia" w:eastAsia="仿宋_GB2312" w:cs="仿宋"/>
          <w:sz w:val="32"/>
          <w:szCs w:val="32"/>
        </w:rPr>
        <w:t>十、项目支出表</w:t>
      </w:r>
    </w:p>
    <w:p>
      <w:pPr>
        <w:pStyle w:val="2"/>
        <w:spacing w:after="0" w:line="600" w:lineRule="exact"/>
        <w:rPr>
          <w:rFonts w:eastAsia="仿宋_GB2312" w:cs="仿宋"/>
          <w:sz w:val="32"/>
          <w:szCs w:val="32"/>
        </w:rPr>
      </w:pPr>
      <w:r>
        <w:rPr>
          <w:rFonts w:hint="eastAsia" w:eastAsia="仿宋_GB2312" w:cs="仿宋"/>
          <w:sz w:val="32"/>
          <w:szCs w:val="32"/>
        </w:rPr>
        <w:t>十一、项目绩效目标表</w:t>
      </w:r>
    </w:p>
    <w:p>
      <w:pPr>
        <w:pStyle w:val="2"/>
        <w:spacing w:after="0" w:line="600" w:lineRule="exact"/>
        <w:rPr>
          <w:rFonts w:eastAsia="仿宋_GB2312" w:cs="仿宋"/>
          <w:sz w:val="32"/>
          <w:szCs w:val="32"/>
        </w:rPr>
      </w:pPr>
      <w:r>
        <w:rPr>
          <w:rFonts w:hint="eastAsia" w:eastAsia="仿宋_GB2312" w:cs="仿宋"/>
          <w:w w:val="95"/>
          <w:sz w:val="32"/>
          <w:szCs w:val="32"/>
        </w:rPr>
        <w:t>十二、政府采购预算表</w:t>
      </w:r>
    </w:p>
    <w:p>
      <w:pPr>
        <w:pStyle w:val="7"/>
        <w:rPr>
          <w:rFonts w:hint="default"/>
        </w:rPr>
      </w:pPr>
    </w:p>
    <w:p>
      <w:pPr>
        <w:pStyle w:val="7"/>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0" w:name="_Toc30742"/>
      <w:r>
        <w:rPr>
          <w:rFonts w:hint="eastAsia" w:cs="方正小标宋简体" w:asciiTheme="majorEastAsia" w:hAnsiTheme="majorEastAsia" w:eastAsiaTheme="majorEastAsia"/>
          <w:bCs w:val="0"/>
          <w:sz w:val="36"/>
          <w:szCs w:val="36"/>
        </w:rPr>
        <w:t>第一部分  部门（单位）概况</w:t>
      </w:r>
      <w:bookmarkEnd w:id="0"/>
    </w:p>
    <w:p>
      <w:pPr>
        <w:spacing w:line="600" w:lineRule="exact"/>
        <w:rPr>
          <w:rFonts w:ascii="方正小标宋简体" w:hAnsi="方正小标宋简体" w:eastAsia="方正小标宋简体" w:cs="方正小标宋简体"/>
          <w:sz w:val="36"/>
          <w:szCs w:val="36"/>
        </w:rPr>
      </w:pP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主要职能职责</w:t>
      </w:r>
    </w:p>
    <w:p>
      <w:pPr>
        <w:spacing w:line="500" w:lineRule="exact"/>
        <w:ind w:firstLine="640" w:firstLineChars="200"/>
        <w:rPr>
          <w:rFonts w:ascii="仿宋_GB2312" w:hAnsi="宋体" w:eastAsia="仿宋_GB2312"/>
          <w:color w:val="000000"/>
          <w:sz w:val="32"/>
        </w:rPr>
      </w:pPr>
      <w:r>
        <w:rPr>
          <w:rFonts w:hint="eastAsia" w:ascii="仿宋_GB2312" w:hAnsi="宋体" w:eastAsia="仿宋_GB2312"/>
          <w:color w:val="000000"/>
          <w:sz w:val="32"/>
        </w:rPr>
        <w:t>1.承担全市困难职工、特定群体帮扶救助有关工作；承担各类帮扶政策咨询、项目实施、资金管理等辅助性工作。</w:t>
      </w:r>
    </w:p>
    <w:p>
      <w:pPr>
        <w:spacing w:line="500" w:lineRule="exact"/>
        <w:ind w:firstLine="640" w:firstLineChars="200"/>
        <w:rPr>
          <w:rFonts w:ascii="仿宋_GB2312" w:hAnsi="宋体" w:eastAsia="仿宋_GB2312"/>
          <w:color w:val="000000"/>
          <w:sz w:val="32"/>
        </w:rPr>
      </w:pPr>
      <w:r>
        <w:rPr>
          <w:rFonts w:hint="eastAsia" w:ascii="仿宋_GB2312" w:hAnsi="宋体" w:eastAsia="仿宋_GB2312"/>
          <w:color w:val="000000"/>
          <w:sz w:val="32"/>
        </w:rPr>
        <w:t>2.开展全市职工医疗互助工作。</w:t>
      </w:r>
    </w:p>
    <w:p>
      <w:pPr>
        <w:spacing w:line="500" w:lineRule="exact"/>
        <w:ind w:firstLine="640" w:firstLineChars="200"/>
        <w:rPr>
          <w:rFonts w:ascii="仿宋_GB2312" w:hAnsi="宋体" w:eastAsia="仿宋_GB2312"/>
          <w:color w:val="000000"/>
          <w:sz w:val="32"/>
        </w:rPr>
      </w:pPr>
      <w:r>
        <w:rPr>
          <w:rFonts w:hint="eastAsia" w:ascii="仿宋_GB2312" w:hAnsi="宋体" w:eastAsia="仿宋_GB2312"/>
          <w:color w:val="000000"/>
          <w:sz w:val="32"/>
        </w:rPr>
        <w:t>3.协助有关部门为全市下岗转岗职工、农牧民工、困难职工家庭高校毕业等群体开展免费就业、创业培训工作。</w:t>
      </w:r>
    </w:p>
    <w:p>
      <w:pPr>
        <w:pStyle w:val="2"/>
        <w:ind w:firstLine="640" w:firstLineChars="200"/>
        <w:rPr>
          <w:rFonts w:ascii="仿宋_GB2312" w:hAnsi="宋体" w:eastAsia="仿宋_GB2312"/>
          <w:color w:val="000000"/>
          <w:sz w:val="32"/>
        </w:rPr>
      </w:pPr>
      <w:r>
        <w:rPr>
          <w:rFonts w:hint="eastAsia" w:ascii="仿宋_GB2312" w:hAnsi="宋体" w:eastAsia="仿宋_GB2312"/>
          <w:color w:val="000000"/>
          <w:sz w:val="32"/>
        </w:rPr>
        <w:t>4.承担全市职工信访、维权、“12351”职工维权热线受理等服务工作。</w:t>
      </w:r>
    </w:p>
    <w:p>
      <w:pPr>
        <w:pStyle w:val="2"/>
        <w:ind w:firstLine="640" w:firstLineChars="200"/>
        <w:rPr>
          <w:rFonts w:ascii="仿宋_GB2312" w:hAnsi="宋体" w:eastAsia="仿宋_GB2312"/>
          <w:color w:val="000000"/>
          <w:sz w:val="32"/>
        </w:rPr>
      </w:pPr>
      <w:r>
        <w:rPr>
          <w:rFonts w:hint="eastAsia" w:ascii="仿宋_GB2312" w:hAnsi="宋体" w:eastAsia="仿宋_GB2312"/>
          <w:color w:val="000000"/>
          <w:sz w:val="32"/>
        </w:rPr>
        <w:t>5.承担全市各级工会及所属（产业、系统）工会干部的教育培训工作。</w:t>
      </w:r>
    </w:p>
    <w:p>
      <w:pPr>
        <w:pStyle w:val="2"/>
        <w:ind w:firstLine="640" w:firstLineChars="200"/>
        <w:rPr>
          <w:rFonts w:ascii="仿宋_GB2312" w:hAnsi="宋体" w:eastAsia="仿宋_GB2312"/>
          <w:color w:val="000000"/>
          <w:sz w:val="32"/>
        </w:rPr>
      </w:pPr>
      <w:r>
        <w:rPr>
          <w:rFonts w:hint="eastAsia" w:ascii="仿宋_GB2312" w:hAnsi="宋体" w:eastAsia="仿宋_GB2312"/>
          <w:color w:val="000000"/>
          <w:sz w:val="32"/>
        </w:rPr>
        <w:t>6.承担主管部门交办的其他相关工作。</w:t>
      </w: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部门（单位）机构设置及预算单位构成情况</w:t>
      </w:r>
    </w:p>
    <w:p>
      <w:pPr>
        <w:spacing w:line="600" w:lineRule="exact"/>
        <w:ind w:firstLine="640" w:firstLineChars="200"/>
        <w:rPr>
          <w:rFonts w:eastAsia="仿宋_GB2312" w:cstheme="minorBidi"/>
          <w:color w:val="FF0000"/>
          <w:sz w:val="32"/>
          <w:szCs w:val="32"/>
        </w:rPr>
      </w:pPr>
      <w:r>
        <w:rPr>
          <w:rFonts w:hint="eastAsia" w:eastAsia="仿宋_GB2312" w:cstheme="minorBidi"/>
          <w:sz w:val="32"/>
          <w:szCs w:val="32"/>
        </w:rPr>
        <w:t>1．根据部门职责分工，本部门内设机构包括呼伦贝尔市职工服务中心。本部门无下属单位。</w:t>
      </w:r>
    </w:p>
    <w:p>
      <w:pPr>
        <w:spacing w:line="600" w:lineRule="exact"/>
        <w:ind w:firstLine="640" w:firstLineChars="200"/>
        <w:rPr>
          <w:rFonts w:ascii="仿宋_GB2312" w:hAnsi="仿宋_GB2312" w:eastAsia="仿宋_GB2312" w:cs="仿宋_GB2312"/>
          <w:b/>
          <w:bCs/>
          <w:sz w:val="32"/>
          <w:szCs w:val="32"/>
        </w:rPr>
      </w:pPr>
      <w:r>
        <w:rPr>
          <w:rFonts w:hint="eastAsia" w:eastAsia="仿宋_GB2312" w:cstheme="minorBidi"/>
          <w:sz w:val="32"/>
          <w:szCs w:val="32"/>
        </w:rPr>
        <w:t>2．从预算单位构成看，纳入本部门</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eastAsia="仿宋_GB2312" w:cstheme="minorBidi"/>
          <w:sz w:val="32"/>
          <w:szCs w:val="32"/>
        </w:rPr>
        <w:t>年部门汇总预算编制范围的预算单位共计</w:t>
      </w:r>
      <w:r>
        <w:rPr>
          <w:rFonts w:hint="eastAsia" w:ascii="仿宋_GB2312" w:hAnsi="仿宋_GB2312" w:eastAsia="仿宋_GB2312" w:cs="仿宋"/>
          <w:sz w:val="32"/>
          <w:szCs w:val="32"/>
        </w:rPr>
        <w:t>1</w:t>
      </w:r>
      <w:r>
        <w:rPr>
          <w:rFonts w:hint="eastAsia" w:eastAsia="仿宋_GB2312" w:cstheme="minorBidi"/>
          <w:sz w:val="32"/>
          <w:szCs w:val="32"/>
        </w:rPr>
        <w:t>家，具体包括：</w:t>
      </w:r>
      <w:r>
        <w:rPr>
          <w:rFonts w:hint="eastAsia" w:ascii="仿宋_GB2312" w:hAnsi="仿宋_GB2312" w:eastAsia="仿宋_GB2312" w:cs="仿宋"/>
          <w:sz w:val="32"/>
          <w:szCs w:val="32"/>
        </w:rPr>
        <w:t>呼伦贝尔市职工服务中心</w:t>
      </w:r>
      <w:r>
        <w:rPr>
          <w:rFonts w:hint="eastAsia" w:eastAsia="仿宋_GB2312" w:cstheme="minorBidi"/>
          <w:sz w:val="32"/>
          <w:szCs w:val="32"/>
        </w:rPr>
        <w:t>部门本级。详细情况见表：</w:t>
      </w:r>
    </w:p>
    <w:tbl>
      <w:tblPr>
        <w:tblStyle w:val="9"/>
        <w:tblW w:w="949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4964"/>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序号</w:t>
            </w:r>
          </w:p>
        </w:tc>
        <w:tc>
          <w:tcPr>
            <w:tcW w:w="4964"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单位名称</w:t>
            </w:r>
          </w:p>
        </w:tc>
        <w:tc>
          <w:tcPr>
            <w:tcW w:w="4005"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1</w:t>
            </w:r>
          </w:p>
        </w:tc>
        <w:tc>
          <w:tcPr>
            <w:tcW w:w="4964" w:type="dxa"/>
          </w:tcPr>
          <w:p>
            <w:pPr>
              <w:widowControl/>
              <w:jc w:val="left"/>
              <w:rPr>
                <w:rFonts w:ascii="仿宋" w:hAnsi="仿宋" w:eastAsia="仿宋" w:cs="仿宋"/>
                <w:color w:val="000000"/>
                <w:kern w:val="0"/>
                <w:sz w:val="31"/>
                <w:szCs w:val="31"/>
              </w:rPr>
            </w:pPr>
            <w:r>
              <w:rPr>
                <w:rFonts w:hint="eastAsia" w:ascii="仿宋_GB2312" w:hAnsi="仿宋_GB2312" w:eastAsia="仿宋_GB2312" w:cs="仿宋"/>
                <w:sz w:val="32"/>
                <w:szCs w:val="32"/>
              </w:rPr>
              <w:t>呼伦贝尔市职工服务中心</w:t>
            </w:r>
          </w:p>
        </w:tc>
        <w:tc>
          <w:tcPr>
            <w:tcW w:w="4005" w:type="dxa"/>
          </w:tcPr>
          <w:p>
            <w:pPr>
              <w:widowControl/>
              <w:jc w:val="left"/>
              <w:rPr>
                <w:rFonts w:ascii="仿宋" w:hAnsi="仿宋" w:eastAsia="仿宋" w:cs="仿宋"/>
                <w:color w:val="000000"/>
                <w:kern w:val="0"/>
                <w:sz w:val="31"/>
                <w:szCs w:val="31"/>
              </w:rPr>
            </w:pPr>
            <w:r>
              <w:rPr>
                <w:rFonts w:hint="eastAsia" w:eastAsia="仿宋_GB2312" w:cs="仿宋"/>
                <w:color w:val="000000"/>
                <w:kern w:val="0"/>
                <w:sz w:val="31"/>
                <w:szCs w:val="31"/>
              </w:rPr>
              <w:t>公益一类事业单位</w:t>
            </w:r>
          </w:p>
        </w:tc>
      </w:tr>
    </w:tbl>
    <w:p>
      <w:pPr>
        <w:numPr>
          <w:ilvl w:val="0"/>
          <w:numId w:val="1"/>
        </w:numPr>
        <w:spacing w:line="600" w:lineRule="exact"/>
        <w:ind w:left="17" w:leftChars="8" w:firstLine="624" w:firstLineChars="195"/>
        <w:outlineLvl w:val="2"/>
        <w:rPr>
          <w:rFonts w:eastAsia="黑体" w:cs="黑体"/>
          <w:sz w:val="32"/>
          <w:szCs w:val="36"/>
        </w:rPr>
      </w:pPr>
      <w:r>
        <w:rPr>
          <w:rFonts w:hint="eastAsia" w:ascii="仿宋_GB2312" w:hAnsi="仿宋_GB2312" w:eastAsia="黑体" w:cs="黑体"/>
          <w:sz w:val="32"/>
          <w:szCs w:val="36"/>
          <w:lang w:val="en-US" w:eastAsia="zh-CN"/>
        </w:rPr>
        <w:t>2026</w:t>
      </w:r>
      <w:r>
        <w:rPr>
          <w:rFonts w:hint="eastAsia" w:eastAsia="黑体" w:cs="黑体"/>
          <w:sz w:val="32"/>
          <w:szCs w:val="36"/>
        </w:rPr>
        <w:t>年度部门（单位）主要工作任务及目标</w:t>
      </w:r>
    </w:p>
    <w:p>
      <w:pPr>
        <w:spacing w:line="600" w:lineRule="exact"/>
        <w:ind w:firstLine="640" w:firstLineChars="200"/>
        <w:rPr>
          <w:rFonts w:ascii="仿宋_GB2312" w:eastAsia="仿宋_GB2312"/>
        </w:rPr>
      </w:pPr>
      <w:r>
        <w:rPr>
          <w:rFonts w:hint="eastAsia" w:ascii="仿宋_GB2312" w:hAnsi="CESI仿宋-GB2312" w:eastAsia="仿宋_GB2312" w:cs="CESI仿宋-GB2312"/>
          <w:sz w:val="32"/>
          <w:szCs w:val="32"/>
        </w:rPr>
        <w:t>为深入学习宣传贯彻党的二十大精神，进一步提高全市帮扶工作服务水平，组织本级及基层工会职工服务中心工作人员</w:t>
      </w:r>
      <w:r>
        <w:rPr>
          <w:rFonts w:hint="eastAsia" w:ascii="仿宋_GB2312" w:hAnsi="仿宋_GB2312" w:eastAsia="仿宋_GB2312" w:cs="仿宋_GB2312"/>
          <w:color w:val="000000"/>
          <w:sz w:val="32"/>
          <w:szCs w:val="32"/>
        </w:rPr>
        <w:t>参加全总、区总和市总帮扶工作</w:t>
      </w:r>
      <w:r>
        <w:rPr>
          <w:rFonts w:hint="eastAsia" w:ascii="仿宋_GB2312" w:hAnsi="CESI仿宋-GB2312" w:eastAsia="仿宋_GB2312" w:cs="CESI仿宋-GB2312"/>
          <w:sz w:val="32"/>
          <w:szCs w:val="32"/>
        </w:rPr>
        <w:t>线上培训，整体提升了政策掌握能力、业务审核技能和责任担当意识，进一步提升全市工会服务职工工作水平。</w:t>
      </w:r>
    </w:p>
    <w:p>
      <w:pPr>
        <w:pStyle w:val="2"/>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1" w:name="_Toc21288"/>
      <w:r>
        <w:rPr>
          <w:rFonts w:hint="eastAsia" w:cs="方正小标宋简体" w:asciiTheme="majorEastAsia" w:hAnsiTheme="majorEastAsia" w:eastAsiaTheme="majorEastAsia"/>
          <w:bCs w:val="0"/>
          <w:sz w:val="36"/>
          <w:szCs w:val="36"/>
        </w:rPr>
        <w:t xml:space="preserve">第二部分  </w:t>
      </w:r>
      <w:r>
        <w:rPr>
          <w:rFonts w:hint="eastAsia" w:cs="方正小标宋简体" w:asciiTheme="majorEastAsia" w:hAnsiTheme="majorEastAsia" w:eastAsiaTheme="majorEastAsia"/>
          <w:bCs w:val="0"/>
          <w:sz w:val="36"/>
          <w:szCs w:val="36"/>
          <w:lang w:val="en-US" w:eastAsia="zh-CN"/>
        </w:rPr>
        <w:t>2026</w:t>
      </w:r>
      <w:r>
        <w:rPr>
          <w:rFonts w:hint="eastAsia" w:cs="方正小标宋简体" w:asciiTheme="majorEastAsia" w:hAnsiTheme="majorEastAsia" w:eastAsiaTheme="majorEastAsia"/>
          <w:bCs w:val="0"/>
          <w:sz w:val="36"/>
          <w:szCs w:val="36"/>
        </w:rPr>
        <w:t>年度部门（单位）预算情况说明</w:t>
      </w:r>
      <w:bookmarkEnd w:id="1"/>
    </w:p>
    <w:p>
      <w:pPr>
        <w:spacing w:line="600" w:lineRule="exact"/>
        <w:rPr>
          <w:rFonts w:ascii="方正小标宋简体" w:hAnsi="方正小标宋简体" w:eastAsia="方正小标宋简体" w:cs="方正小标宋简体"/>
          <w:sz w:val="36"/>
          <w:szCs w:val="36"/>
        </w:rPr>
      </w:pPr>
    </w:p>
    <w:p>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pPr>
        <w:pStyle w:val="2"/>
        <w:tabs>
          <w:tab w:val="left" w:pos="5840"/>
          <w:tab w:val="left" w:pos="7858"/>
          <w:tab w:val="left" w:pos="9328"/>
        </w:tabs>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1372.35</w:t>
      </w:r>
      <w:r>
        <w:rPr>
          <w:rFonts w:hint="eastAsia" w:ascii="仿宋_GB2312" w:hAnsi="仿宋_GB2312" w:eastAsia="仿宋_GB2312" w:cs="仿宋_GB2312"/>
          <w:sz w:val="32"/>
          <w:szCs w:val="32"/>
        </w:rPr>
        <w:t>万元，与上年相比收、支预算总计各增加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57.25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eastAsia="仿宋_GB2312" w:cs="仿宋"/>
          <w:sz w:val="32"/>
          <w:szCs w:val="32"/>
          <w:u w:val="single"/>
        </w:rPr>
        <w:t xml:space="preserve">  </w:t>
      </w:r>
      <w:r>
        <w:rPr>
          <w:rFonts w:hint="eastAsia" w:eastAsia="仿宋_GB2312" w:cs="仿宋"/>
          <w:sz w:val="32"/>
          <w:szCs w:val="32"/>
          <w:u w:val="single"/>
          <w:lang w:val="en-US" w:eastAsia="zh-CN"/>
        </w:rPr>
        <w:t>1372.35</w:t>
      </w:r>
      <w:r>
        <w:rPr>
          <w:rFonts w:hint="eastAsia" w:eastAsia="仿宋_GB2312" w:cs="仿宋"/>
          <w:sz w:val="32"/>
          <w:szCs w:val="32"/>
          <w:u w:val="single"/>
        </w:rPr>
        <w:t xml:space="preserve">  </w:t>
      </w:r>
      <w:r>
        <w:rPr>
          <w:rFonts w:hint="eastAsia" w:ascii="楷体" w:hAnsi="楷体" w:eastAsia="楷体" w:cs="楷体"/>
          <w:b/>
          <w:bCs/>
          <w:sz w:val="32"/>
          <w:szCs w:val="32"/>
        </w:rPr>
        <w:t>万元。包括：</w:t>
      </w:r>
    </w:p>
    <w:p>
      <w:pPr>
        <w:pStyle w:val="2"/>
        <w:tabs>
          <w:tab w:val="left" w:pos="3792"/>
        </w:tabs>
        <w:spacing w:after="0" w:line="600" w:lineRule="exact"/>
        <w:ind w:firstLine="640" w:firstLineChars="200"/>
        <w:rPr>
          <w:rFonts w:eastAsia="仿宋_GB2312"/>
          <w:sz w:val="32"/>
          <w:szCs w:val="32"/>
        </w:rPr>
      </w:pPr>
      <w:r>
        <w:rPr>
          <w:rFonts w:eastAsia="仿宋_GB2312"/>
          <w:sz w:val="32"/>
          <w:szCs w:val="32"/>
        </w:rPr>
        <w:t>1．本年收入合计</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（1）一般公共预算拨款收入</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57.25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4.4</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全市工资总额增长相应的</w:t>
      </w:r>
      <w:r>
        <w:rPr>
          <w:rFonts w:hint="eastAsia" w:ascii="仿宋_GB2312" w:hAnsi="仿宋_GB2312" w:eastAsia="仿宋_GB2312"/>
          <w:sz w:val="32"/>
          <w:szCs w:val="32"/>
        </w:rPr>
        <w:t>财政划拨全市工会经费</w:t>
      </w:r>
      <w:r>
        <w:rPr>
          <w:rFonts w:hint="eastAsia" w:ascii="仿宋_GB2312" w:hAnsi="仿宋_GB2312" w:eastAsia="仿宋_GB2312"/>
          <w:sz w:val="32"/>
          <w:szCs w:val="32"/>
          <w:lang w:val="en-US" w:eastAsia="zh-CN"/>
        </w:rPr>
        <w:t>增加</w:t>
      </w:r>
      <w:r>
        <w:rPr>
          <w:rFonts w:eastAsia="仿宋_GB2312"/>
          <w:sz w:val="32"/>
          <w:szCs w:val="32"/>
        </w:rPr>
        <w:t>。</w:t>
      </w:r>
    </w:p>
    <w:p>
      <w:pPr>
        <w:pStyle w:val="2"/>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（2）政府性基金预算拨款收入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1389"/>
          <w:tab w:val="left" w:pos="4911"/>
          <w:tab w:val="left" w:pos="6205"/>
        </w:tabs>
        <w:spacing w:after="0" w:line="600" w:lineRule="exact"/>
        <w:ind w:firstLine="640" w:firstLineChars="200"/>
        <w:rPr>
          <w:rFonts w:eastAsia="仿宋_GB2312"/>
          <w:sz w:val="32"/>
          <w:szCs w:val="32"/>
        </w:rPr>
      </w:pPr>
      <w:r>
        <w:rPr>
          <w:rFonts w:eastAsia="仿宋_GB2312"/>
          <w:sz w:val="32"/>
          <w:szCs w:val="32"/>
        </w:rPr>
        <w:t>（3）国有资本经营预算拨款收入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（4）财政专户管理资金收入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3310"/>
          <w:tab w:val="left" w:pos="3807"/>
          <w:tab w:val="left" w:pos="9433"/>
        </w:tabs>
        <w:spacing w:after="0" w:line="600" w:lineRule="exact"/>
        <w:ind w:firstLine="640" w:firstLineChars="200"/>
        <w:rPr>
          <w:rFonts w:eastAsia="仿宋_GB2312"/>
          <w:sz w:val="32"/>
          <w:szCs w:val="32"/>
        </w:rPr>
      </w:pPr>
      <w:r>
        <w:rPr>
          <w:rFonts w:eastAsia="仿宋_GB2312"/>
          <w:sz w:val="32"/>
          <w:szCs w:val="32"/>
        </w:rPr>
        <w:t>（5）事业收入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（6）事业单位经营收入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4320"/>
          <w:tab w:val="left" w:pos="9433"/>
        </w:tabs>
        <w:spacing w:after="0" w:line="600" w:lineRule="exact"/>
        <w:ind w:firstLine="640" w:firstLineChars="200"/>
        <w:rPr>
          <w:rFonts w:eastAsia="仿宋_GB2312"/>
          <w:sz w:val="32"/>
          <w:szCs w:val="32"/>
        </w:rPr>
      </w:pPr>
      <w:r>
        <w:rPr>
          <w:rFonts w:eastAsia="仿宋_GB2312"/>
          <w:sz w:val="32"/>
          <w:szCs w:val="32"/>
        </w:rPr>
        <w:t>（7）上级补助收入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（8）附属单位上缴收入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3310"/>
          <w:tab w:val="left" w:pos="4121"/>
          <w:tab w:val="left" w:pos="9431"/>
        </w:tabs>
        <w:spacing w:after="0" w:line="600" w:lineRule="exact"/>
        <w:ind w:firstLine="640" w:firstLineChars="200"/>
        <w:rPr>
          <w:rFonts w:eastAsia="仿宋_GB2312"/>
          <w:sz w:val="32"/>
          <w:szCs w:val="32"/>
        </w:rPr>
      </w:pPr>
      <w:r>
        <w:rPr>
          <w:rFonts w:eastAsia="仿宋_GB2312"/>
          <w:sz w:val="32"/>
          <w:szCs w:val="32"/>
        </w:rPr>
        <w:t>（9）其他收入</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3310"/>
          <w:tab w:val="left" w:pos="4280"/>
          <w:tab w:val="left" w:pos="9431"/>
        </w:tabs>
        <w:spacing w:after="0" w:line="600" w:lineRule="exact"/>
        <w:ind w:firstLine="640" w:firstLineChars="200"/>
        <w:rPr>
          <w:rFonts w:eastAsia="仿宋_GB2312"/>
          <w:sz w:val="32"/>
          <w:szCs w:val="32"/>
        </w:rPr>
      </w:pPr>
      <w:r>
        <w:rPr>
          <w:rFonts w:eastAsia="仿宋_GB2312"/>
          <w:sz w:val="32"/>
          <w:szCs w:val="32"/>
        </w:rPr>
        <w:t>2．上年结转结余</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eastAsia="仿宋_GB2312" w:cs="仿宋"/>
          <w:sz w:val="32"/>
          <w:szCs w:val="32"/>
          <w:u w:val="single"/>
        </w:rPr>
        <w:t xml:space="preserve">  </w:t>
      </w:r>
      <w:r>
        <w:rPr>
          <w:rFonts w:hint="eastAsia" w:eastAsia="仿宋_GB2312" w:cs="仿宋"/>
          <w:sz w:val="32"/>
          <w:szCs w:val="32"/>
          <w:u w:val="single"/>
          <w:lang w:val="en-US" w:eastAsia="zh-CN"/>
        </w:rPr>
        <w:t>1372.35</w:t>
      </w:r>
      <w:r>
        <w:rPr>
          <w:rFonts w:hint="eastAsia" w:eastAsia="仿宋_GB2312" w:cs="仿宋"/>
          <w:sz w:val="32"/>
          <w:szCs w:val="32"/>
          <w:u w:val="single"/>
        </w:rPr>
        <w:t xml:space="preserve">  </w:t>
      </w:r>
      <w:r>
        <w:rPr>
          <w:rFonts w:hint="eastAsia" w:ascii="楷体" w:hAnsi="楷体" w:eastAsia="楷体" w:cs="楷体"/>
          <w:b/>
          <w:bCs/>
          <w:sz w:val="32"/>
          <w:szCs w:val="32"/>
        </w:rPr>
        <w:t>万元。包括：</w:t>
      </w:r>
    </w:p>
    <w:p>
      <w:pPr>
        <w:pStyle w:val="2"/>
        <w:tabs>
          <w:tab w:val="left" w:pos="3792"/>
        </w:tabs>
        <w:spacing w:after="0" w:line="600" w:lineRule="exact"/>
        <w:ind w:firstLine="640" w:firstLineChars="200"/>
        <w:rPr>
          <w:rFonts w:eastAsia="仿宋_GB2312"/>
          <w:sz w:val="32"/>
          <w:szCs w:val="32"/>
        </w:rPr>
      </w:pPr>
      <w:r>
        <w:rPr>
          <w:rFonts w:eastAsia="仿宋_GB2312"/>
          <w:sz w:val="32"/>
          <w:szCs w:val="32"/>
        </w:rPr>
        <w:t>1．本年支出合计</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（1）一般公共服务（类）支出</w:t>
      </w:r>
      <w:r>
        <w:rPr>
          <w:rFonts w:eastAsia="仿宋_GB2312"/>
          <w:sz w:val="32"/>
          <w:szCs w:val="32"/>
          <w:u w:val="single"/>
        </w:rPr>
        <w:t xml:space="preserve">  </w:t>
      </w:r>
      <w:r>
        <w:rPr>
          <w:rFonts w:hint="eastAsia" w:eastAsia="仿宋_GB2312"/>
          <w:sz w:val="32"/>
          <w:szCs w:val="32"/>
          <w:u w:val="single"/>
          <w:lang w:val="en-US" w:eastAsia="zh-CN"/>
        </w:rPr>
        <w:t>1251.49</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rPr>
        <w:t>人员工资及日常公用经费</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58.86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全市工资总额增长相应的</w:t>
      </w:r>
      <w:r>
        <w:rPr>
          <w:rFonts w:hint="eastAsia" w:ascii="仿宋_GB2312" w:hAnsi="仿宋_GB2312" w:eastAsia="仿宋_GB2312"/>
          <w:sz w:val="32"/>
          <w:szCs w:val="32"/>
        </w:rPr>
        <w:t>财政划拨全市工会经费</w:t>
      </w:r>
      <w:r>
        <w:rPr>
          <w:rFonts w:hint="eastAsia" w:ascii="仿宋_GB2312" w:hAnsi="仿宋_GB2312" w:eastAsia="仿宋_GB2312"/>
          <w:sz w:val="32"/>
          <w:szCs w:val="32"/>
          <w:lang w:val="en-US" w:eastAsia="zh-CN"/>
        </w:rPr>
        <w:t>增加</w:t>
      </w:r>
      <w:r>
        <w:rPr>
          <w:rFonts w:eastAsia="仿宋_GB2312"/>
          <w:sz w:val="32"/>
          <w:szCs w:val="32"/>
        </w:rPr>
        <w:t>。</w:t>
      </w:r>
    </w:p>
    <w:p>
      <w:pPr>
        <w:pStyle w:val="2"/>
        <w:spacing w:after="0" w:line="600" w:lineRule="exact"/>
        <w:ind w:firstLine="640" w:firstLineChars="200"/>
        <w:rPr>
          <w:rFonts w:hint="eastAsia" w:ascii="仿宋_GB2312" w:hAnsi="仿宋_GB2312" w:eastAsia="仿宋_GB2312"/>
          <w:sz w:val="32"/>
          <w:szCs w:val="32"/>
          <w:lang w:val="en-US" w:eastAsia="zh-CN"/>
        </w:rPr>
      </w:pPr>
      <w:r>
        <w:rPr>
          <w:rFonts w:eastAsia="仿宋_GB2312"/>
          <w:sz w:val="32"/>
          <w:szCs w:val="32"/>
        </w:rPr>
        <w:t>（2）</w:t>
      </w:r>
      <w:r>
        <w:rPr>
          <w:rFonts w:hint="eastAsia" w:eastAsia="仿宋_GB2312"/>
          <w:sz w:val="32"/>
          <w:szCs w:val="32"/>
        </w:rPr>
        <w:t>社会保障和就业</w:t>
      </w:r>
      <w:r>
        <w:rPr>
          <w:rFonts w:eastAsia="仿宋_GB2312"/>
          <w:sz w:val="32"/>
          <w:szCs w:val="32"/>
        </w:rPr>
        <w:t>（类）支出</w:t>
      </w:r>
      <w:r>
        <w:rPr>
          <w:rFonts w:hint="eastAsia" w:eastAsia="仿宋_GB2312"/>
          <w:sz w:val="32"/>
          <w:szCs w:val="32"/>
          <w:u w:val="single"/>
          <w:lang w:val="en-US" w:eastAsia="zh-CN"/>
        </w:rPr>
        <w:t>90.08</w:t>
      </w:r>
      <w:r>
        <w:rPr>
          <w:rFonts w:eastAsia="仿宋_GB2312"/>
          <w:sz w:val="32"/>
          <w:szCs w:val="32"/>
        </w:rPr>
        <w:t>万元，主要用于</w:t>
      </w:r>
      <w:r>
        <w:rPr>
          <w:rFonts w:hint="eastAsia" w:ascii="仿宋_GB2312" w:hAnsi="仿宋_GB2312" w:eastAsia="仿宋_GB2312"/>
          <w:sz w:val="32"/>
          <w:szCs w:val="32"/>
        </w:rPr>
        <w:t>人员缴纳社保</w:t>
      </w:r>
      <w:r>
        <w:rPr>
          <w:rFonts w:eastAsia="仿宋_GB2312"/>
          <w:sz w:val="32"/>
          <w:szCs w:val="32"/>
        </w:rPr>
        <w:t>。与上年相比增加</w:t>
      </w:r>
      <w:r>
        <w:rPr>
          <w:rFonts w:hint="eastAsia" w:eastAsia="仿宋_GB2312"/>
          <w:sz w:val="32"/>
          <w:szCs w:val="32"/>
          <w:u w:val="single"/>
          <w:lang w:val="en-US" w:eastAsia="zh-CN"/>
        </w:rPr>
        <w:t>2.82</w:t>
      </w:r>
      <w:r>
        <w:rPr>
          <w:rFonts w:eastAsia="仿宋_GB2312"/>
          <w:sz w:val="32"/>
          <w:szCs w:val="32"/>
        </w:rPr>
        <w:t>万元，增长</w:t>
      </w:r>
      <w:r>
        <w:rPr>
          <w:rFonts w:hint="eastAsia" w:eastAsia="仿宋_GB2312"/>
          <w:sz w:val="32"/>
          <w:szCs w:val="32"/>
          <w:u w:val="single"/>
          <w:lang w:val="en-US" w:eastAsia="zh-CN"/>
        </w:rPr>
        <w:t xml:space="preserve">3.2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本年新考录1人</w:t>
      </w:r>
      <w:r>
        <w:rPr>
          <w:rFonts w:hint="eastAsia" w:ascii="仿宋_GB2312" w:hAnsi="仿宋_GB2312" w:eastAsia="仿宋_GB2312"/>
          <w:sz w:val="32"/>
          <w:szCs w:val="32"/>
          <w:lang w:val="en-US" w:eastAsia="zh-CN"/>
        </w:rPr>
        <w:t>、调出1人、退休1人，</w:t>
      </w:r>
      <w:r>
        <w:rPr>
          <w:rFonts w:hint="eastAsia" w:eastAsia="仿宋_GB2312"/>
          <w:sz w:val="32"/>
          <w:szCs w:val="32"/>
          <w:lang w:val="en-US" w:eastAsia="zh-CN"/>
        </w:rPr>
        <w:t>工资基数变动</w:t>
      </w:r>
      <w:r>
        <w:rPr>
          <w:rFonts w:hint="eastAsia" w:ascii="仿宋_GB2312" w:hAnsi="仿宋_GB2312" w:eastAsia="仿宋_GB2312"/>
          <w:sz w:val="32"/>
          <w:szCs w:val="32"/>
        </w:rPr>
        <w:t>，社保缴纳基数</w:t>
      </w:r>
      <w:r>
        <w:rPr>
          <w:rFonts w:hint="eastAsia" w:ascii="仿宋_GB2312" w:hAnsi="仿宋_GB2312" w:eastAsia="仿宋_GB2312"/>
          <w:sz w:val="32"/>
          <w:szCs w:val="32"/>
          <w:lang w:val="en-US" w:eastAsia="zh-CN"/>
        </w:rPr>
        <w:t>相应</w:t>
      </w:r>
      <w:r>
        <w:rPr>
          <w:rFonts w:hint="eastAsia" w:ascii="仿宋_GB2312" w:hAnsi="仿宋_GB2312" w:eastAsia="仿宋_GB2312"/>
          <w:sz w:val="32"/>
          <w:szCs w:val="32"/>
        </w:rPr>
        <w:t>也</w:t>
      </w:r>
      <w:r>
        <w:rPr>
          <w:rFonts w:hint="eastAsia" w:ascii="仿宋_GB2312" w:hAnsi="仿宋_GB2312" w:eastAsia="仿宋_GB2312"/>
          <w:sz w:val="32"/>
          <w:szCs w:val="32"/>
          <w:lang w:val="en-US" w:eastAsia="zh-CN"/>
        </w:rPr>
        <w:t>有所调整。</w:t>
      </w:r>
    </w:p>
    <w:p>
      <w:pPr>
        <w:pStyle w:val="2"/>
        <w:spacing w:after="0" w:line="600" w:lineRule="exact"/>
        <w:ind w:firstLine="640" w:firstLineChars="200"/>
        <w:rPr>
          <w:rFonts w:hint="eastAsia"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rPr>
        <w:t>卫生健康</w:t>
      </w:r>
      <w:r>
        <w:rPr>
          <w:rFonts w:eastAsia="仿宋_GB2312"/>
          <w:sz w:val="32"/>
          <w:szCs w:val="32"/>
        </w:rPr>
        <w:t>（类）支出</w:t>
      </w:r>
      <w:r>
        <w:rPr>
          <w:rFonts w:hint="eastAsia" w:eastAsia="仿宋_GB2312"/>
          <w:sz w:val="32"/>
          <w:szCs w:val="32"/>
          <w:u w:val="single"/>
          <w:lang w:val="en-US" w:eastAsia="zh-CN"/>
        </w:rPr>
        <w:t>20.77</w:t>
      </w:r>
      <w:r>
        <w:rPr>
          <w:rFonts w:eastAsia="仿宋_GB2312"/>
          <w:sz w:val="32"/>
          <w:szCs w:val="32"/>
        </w:rPr>
        <w:t>万元，主要用于</w:t>
      </w:r>
      <w:r>
        <w:rPr>
          <w:rFonts w:hint="eastAsia" w:ascii="仿宋_GB2312" w:hAnsi="仿宋_GB2312" w:eastAsia="仿宋_GB2312"/>
          <w:sz w:val="32"/>
          <w:szCs w:val="32"/>
        </w:rPr>
        <w:t>人员缴纳社保</w:t>
      </w:r>
      <w:r>
        <w:rPr>
          <w:rFonts w:eastAsia="仿宋_GB2312"/>
          <w:sz w:val="32"/>
          <w:szCs w:val="32"/>
        </w:rPr>
        <w:t>。与上年相比</w:t>
      </w:r>
      <w:r>
        <w:rPr>
          <w:rFonts w:hint="eastAsia" w:eastAsia="仿宋_GB2312"/>
          <w:sz w:val="32"/>
          <w:szCs w:val="32"/>
          <w:lang w:val="en-US" w:eastAsia="zh-CN"/>
        </w:rPr>
        <w:t>减少</w:t>
      </w:r>
      <w:r>
        <w:rPr>
          <w:rFonts w:hint="eastAsia" w:eastAsia="仿宋_GB2312"/>
          <w:sz w:val="32"/>
          <w:szCs w:val="32"/>
          <w:u w:val="single"/>
          <w:lang w:val="en-US" w:eastAsia="zh-CN"/>
        </w:rPr>
        <w:t>0.59</w:t>
      </w:r>
      <w:r>
        <w:rPr>
          <w:rFonts w:eastAsia="仿宋_GB2312"/>
          <w:sz w:val="32"/>
          <w:szCs w:val="32"/>
        </w:rPr>
        <w:t>万元，</w:t>
      </w:r>
      <w:r>
        <w:rPr>
          <w:rFonts w:hint="eastAsia" w:eastAsia="仿宋_GB2312"/>
          <w:sz w:val="32"/>
          <w:szCs w:val="32"/>
          <w:lang w:val="en-US" w:eastAsia="zh-CN"/>
        </w:rPr>
        <w:t>减少</w:t>
      </w:r>
      <w:r>
        <w:rPr>
          <w:rFonts w:hint="eastAsia" w:eastAsia="仿宋_GB2312"/>
          <w:sz w:val="32"/>
          <w:szCs w:val="32"/>
          <w:u w:val="single"/>
          <w:lang w:val="en-US" w:eastAsia="zh-CN"/>
        </w:rPr>
        <w:t xml:space="preserve">0.28 </w:t>
      </w:r>
      <w:r>
        <w:rPr>
          <w:rFonts w:hint="eastAsia" w:ascii="仿宋_GB2312" w:hAnsi="仿宋_GB2312" w:eastAsia="仿宋_GB2312"/>
          <w:sz w:val="32"/>
          <w:szCs w:val="32"/>
        </w:rPr>
        <w:t>%</w:t>
      </w:r>
      <w:r>
        <w:rPr>
          <w:rFonts w:eastAsia="仿宋_GB2312"/>
          <w:sz w:val="32"/>
          <w:szCs w:val="32"/>
        </w:rPr>
        <w:t>。主要原因</w:t>
      </w:r>
      <w:r>
        <w:rPr>
          <w:rFonts w:hint="eastAsia" w:eastAsia="仿宋_GB2312"/>
          <w:sz w:val="32"/>
          <w:szCs w:val="32"/>
          <w:lang w:val="en-US" w:eastAsia="zh-CN"/>
        </w:rPr>
        <w:t>本本年新考录1人</w:t>
      </w:r>
      <w:r>
        <w:rPr>
          <w:rFonts w:hint="eastAsia" w:ascii="仿宋_GB2312" w:hAnsi="仿宋_GB2312" w:eastAsia="仿宋_GB2312"/>
          <w:sz w:val="32"/>
          <w:szCs w:val="32"/>
          <w:lang w:val="en-US" w:eastAsia="zh-CN"/>
        </w:rPr>
        <w:t>、调出1人、退休1人，</w:t>
      </w:r>
      <w:r>
        <w:rPr>
          <w:rFonts w:hint="eastAsia" w:eastAsia="仿宋_GB2312"/>
          <w:sz w:val="32"/>
          <w:szCs w:val="32"/>
          <w:lang w:val="en-US" w:eastAsia="zh-CN"/>
        </w:rPr>
        <w:t>工资基数变动</w:t>
      </w:r>
      <w:r>
        <w:rPr>
          <w:rFonts w:hint="eastAsia" w:ascii="仿宋_GB2312" w:hAnsi="仿宋_GB2312" w:eastAsia="仿宋_GB2312"/>
          <w:sz w:val="32"/>
          <w:szCs w:val="32"/>
        </w:rPr>
        <w:t>，社保缴纳基数</w:t>
      </w:r>
      <w:r>
        <w:rPr>
          <w:rFonts w:hint="eastAsia" w:ascii="仿宋_GB2312" w:hAnsi="仿宋_GB2312" w:eastAsia="仿宋_GB2312"/>
          <w:sz w:val="32"/>
          <w:szCs w:val="32"/>
          <w:lang w:val="en-US" w:eastAsia="zh-CN"/>
        </w:rPr>
        <w:t>相应</w:t>
      </w:r>
      <w:r>
        <w:rPr>
          <w:rFonts w:hint="eastAsia" w:ascii="仿宋_GB2312" w:hAnsi="仿宋_GB2312" w:eastAsia="仿宋_GB2312"/>
          <w:sz w:val="32"/>
          <w:szCs w:val="32"/>
        </w:rPr>
        <w:t>也</w:t>
      </w:r>
      <w:r>
        <w:rPr>
          <w:rFonts w:hint="eastAsia" w:ascii="仿宋_GB2312" w:hAnsi="仿宋_GB2312" w:eastAsia="仿宋_GB2312"/>
          <w:sz w:val="32"/>
          <w:szCs w:val="32"/>
          <w:lang w:val="en-US" w:eastAsia="zh-CN"/>
        </w:rPr>
        <w:t>有所调整。</w:t>
      </w:r>
    </w:p>
    <w:p>
      <w:pPr>
        <w:pStyle w:val="2"/>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eastAsia="仿宋_GB2312"/>
          <w:sz w:val="32"/>
          <w:szCs w:val="32"/>
        </w:rPr>
        <w:t>住房保障</w:t>
      </w:r>
      <w:r>
        <w:rPr>
          <w:rFonts w:eastAsia="仿宋_GB2312"/>
          <w:sz w:val="32"/>
          <w:szCs w:val="32"/>
        </w:rPr>
        <w:t>（类）支出</w:t>
      </w:r>
      <w:r>
        <w:rPr>
          <w:rFonts w:hint="eastAsia" w:eastAsia="仿宋_GB2312"/>
          <w:sz w:val="32"/>
          <w:szCs w:val="32"/>
          <w:u w:val="single"/>
          <w:lang w:val="en-US" w:eastAsia="zh-CN"/>
        </w:rPr>
        <w:t>10.02</w:t>
      </w:r>
      <w:r>
        <w:rPr>
          <w:rFonts w:eastAsia="仿宋_GB2312"/>
          <w:sz w:val="32"/>
          <w:szCs w:val="32"/>
        </w:rPr>
        <w:t>万元，主要用于</w:t>
      </w:r>
      <w:r>
        <w:rPr>
          <w:rFonts w:hint="eastAsia" w:ascii="仿宋_GB2312" w:hAnsi="仿宋_GB2312" w:eastAsia="仿宋_GB2312"/>
          <w:sz w:val="32"/>
          <w:szCs w:val="32"/>
        </w:rPr>
        <w:t>人员缴纳</w:t>
      </w:r>
      <w:r>
        <w:rPr>
          <w:rFonts w:hint="eastAsia" w:ascii="仿宋_GB2312" w:hAnsi="仿宋_GB2312" w:eastAsia="仿宋_GB2312"/>
          <w:sz w:val="32"/>
          <w:szCs w:val="32"/>
          <w:lang w:val="en-US" w:eastAsia="zh-CN"/>
        </w:rPr>
        <w:t>住房公积金</w:t>
      </w:r>
      <w:r>
        <w:rPr>
          <w:rFonts w:eastAsia="仿宋_GB2312"/>
          <w:sz w:val="32"/>
          <w:szCs w:val="32"/>
        </w:rPr>
        <w:t>。与上年相比</w:t>
      </w:r>
      <w:r>
        <w:rPr>
          <w:rFonts w:hint="eastAsia" w:eastAsia="仿宋_GB2312"/>
          <w:sz w:val="32"/>
          <w:szCs w:val="32"/>
        </w:rPr>
        <w:t>减少</w:t>
      </w:r>
      <w:r>
        <w:rPr>
          <w:rFonts w:hint="eastAsia" w:eastAsia="仿宋_GB2312"/>
          <w:sz w:val="32"/>
          <w:szCs w:val="32"/>
          <w:u w:val="single"/>
          <w:lang w:val="en-US" w:eastAsia="zh-CN"/>
        </w:rPr>
        <w:t>3.82</w:t>
      </w:r>
      <w:r>
        <w:rPr>
          <w:rFonts w:eastAsia="仿宋_GB2312"/>
          <w:sz w:val="32"/>
          <w:szCs w:val="32"/>
        </w:rPr>
        <w:t>万元，</w:t>
      </w:r>
      <w:r>
        <w:rPr>
          <w:rFonts w:hint="eastAsia" w:eastAsia="仿宋_GB2312"/>
          <w:sz w:val="32"/>
          <w:szCs w:val="32"/>
        </w:rPr>
        <w:t>减少</w:t>
      </w:r>
      <w:r>
        <w:rPr>
          <w:rFonts w:hint="eastAsia" w:eastAsia="仿宋_GB2312"/>
          <w:sz w:val="32"/>
          <w:szCs w:val="32"/>
          <w:u w:val="single"/>
          <w:lang w:val="en-US" w:eastAsia="zh-CN"/>
        </w:rPr>
        <w:t xml:space="preserve">2.7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本年新考录1人</w:t>
      </w:r>
      <w:r>
        <w:rPr>
          <w:rFonts w:hint="eastAsia" w:ascii="仿宋_GB2312" w:hAnsi="仿宋_GB2312" w:eastAsia="仿宋_GB2312"/>
          <w:sz w:val="32"/>
          <w:szCs w:val="32"/>
          <w:lang w:val="en-US" w:eastAsia="zh-CN"/>
        </w:rPr>
        <w:t>、调出1人、退休1人，</w:t>
      </w:r>
      <w:r>
        <w:rPr>
          <w:rFonts w:hint="eastAsia" w:eastAsia="仿宋_GB2312"/>
          <w:sz w:val="32"/>
          <w:szCs w:val="32"/>
          <w:lang w:val="en-US" w:eastAsia="zh-CN"/>
        </w:rPr>
        <w:t>工资基数变动</w:t>
      </w:r>
      <w:r>
        <w:rPr>
          <w:rFonts w:hint="eastAsia" w:ascii="仿宋_GB2312" w:hAnsi="仿宋_GB2312" w:eastAsia="仿宋_GB2312"/>
          <w:sz w:val="32"/>
          <w:szCs w:val="32"/>
        </w:rPr>
        <w:t>，社保缴纳基数</w:t>
      </w:r>
      <w:r>
        <w:rPr>
          <w:rFonts w:hint="eastAsia" w:ascii="仿宋_GB2312" w:hAnsi="仿宋_GB2312" w:eastAsia="仿宋_GB2312"/>
          <w:sz w:val="32"/>
          <w:szCs w:val="32"/>
          <w:lang w:val="en-US" w:eastAsia="zh-CN"/>
        </w:rPr>
        <w:t>相应</w:t>
      </w:r>
      <w:r>
        <w:rPr>
          <w:rFonts w:hint="eastAsia" w:ascii="仿宋_GB2312" w:hAnsi="仿宋_GB2312" w:eastAsia="仿宋_GB2312"/>
          <w:sz w:val="32"/>
          <w:szCs w:val="32"/>
        </w:rPr>
        <w:t>也</w:t>
      </w:r>
      <w:r>
        <w:rPr>
          <w:rFonts w:hint="eastAsia" w:ascii="仿宋_GB2312" w:hAnsi="仿宋_GB2312" w:eastAsia="仿宋_GB2312"/>
          <w:sz w:val="32"/>
          <w:szCs w:val="32"/>
          <w:lang w:val="en-US" w:eastAsia="zh-CN"/>
        </w:rPr>
        <w:t>有所调整。</w:t>
      </w:r>
    </w:p>
    <w:p>
      <w:pPr>
        <w:pStyle w:val="2"/>
        <w:tabs>
          <w:tab w:val="left" w:pos="4112"/>
        </w:tabs>
        <w:spacing w:after="0" w:line="600" w:lineRule="exact"/>
        <w:ind w:firstLine="640" w:firstLineChars="200"/>
        <w:rPr>
          <w:rFonts w:eastAsia="仿宋_GB2312"/>
          <w:sz w:val="32"/>
          <w:szCs w:val="32"/>
        </w:rPr>
      </w:pPr>
      <w:r>
        <w:rPr>
          <w:rFonts w:eastAsia="仿宋_GB2312"/>
          <w:sz w:val="32"/>
          <w:szCs w:val="32"/>
        </w:rPr>
        <w:t>2．年终结转结余</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万元，主要原因是</w:t>
      </w:r>
      <w:r>
        <w:rPr>
          <w:rFonts w:hint="eastAsia" w:ascii="仿宋_GB2312" w:hAnsi="仿宋_GB2312" w:eastAsia="仿宋_GB2312"/>
          <w:sz w:val="32"/>
          <w:szCs w:val="32"/>
        </w:rPr>
        <w:t>不存在此项内容</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二、收入预算情况说明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hint="eastAsia" w:ascii="仿宋_GB2312" w:hAnsi="仿宋_GB2312" w:eastAsia="仿宋_GB2312" w:cs="仿宋_GB2312"/>
          <w:sz w:val="32"/>
          <w:szCs w:val="32"/>
        </w:rPr>
        <w:t>年度</w:t>
      </w:r>
      <w:r>
        <w:rPr>
          <w:rFonts w:eastAsia="仿宋_GB2312"/>
          <w:sz w:val="32"/>
          <w:szCs w:val="32"/>
        </w:rPr>
        <w:t>收入预算</w:t>
      </w:r>
      <w:r>
        <w:rPr>
          <w:rFonts w:hint="eastAsia" w:eastAsia="仿宋_GB2312"/>
          <w:sz w:val="32"/>
          <w:szCs w:val="32"/>
        </w:rPr>
        <w:t>总</w:t>
      </w:r>
      <w:r>
        <w:rPr>
          <w:rFonts w:eastAsia="仿宋_GB2312"/>
          <w:sz w:val="32"/>
          <w:szCs w:val="32"/>
        </w:rPr>
        <w:t>计</w:t>
      </w:r>
      <w:r>
        <w:rPr>
          <w:rFonts w:eastAsia="仿宋_GB2312"/>
          <w:sz w:val="32"/>
          <w:szCs w:val="32"/>
          <w:u w:val="single"/>
        </w:rPr>
        <w:tab/>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万元，包括本年收入</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万元，上年结转结余</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万元。其中：</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本年一般公共预算收入</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 xml:space="preserve">100 </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本年政府性基金预算收入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本年国有资本经营预算收入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本年事业单位经营收入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本年上级补助收入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本年附属单位上缴收入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本年其他收入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上年结转结余的一般公共预算收入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上年结转结余的政府性基金预算收入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上年结转结余的国有资本经营预算收入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上年结转结余的单位资金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hint="eastAsia" w:eastAsia="仿宋_GB2312"/>
          <w:sz w:val="32"/>
          <w:szCs w:val="32"/>
        </w:rPr>
        <w:t>。</w:t>
      </w:r>
    </w:p>
    <w:p>
      <w:pPr>
        <w:pStyle w:val="7"/>
        <w:tabs>
          <w:tab w:val="left" w:pos="0"/>
        </w:tabs>
        <w:ind w:left="0" w:leftChars="0" w:firstLine="0"/>
        <w:jc w:val="center"/>
        <w:rPr>
          <w:rFonts w:hint="default" w:eastAsia="仿宋_GB2312"/>
          <w:sz w:val="32"/>
          <w:szCs w:val="32"/>
        </w:rPr>
      </w:pPr>
    </w:p>
    <w:p>
      <w:pPr>
        <w:pStyle w:val="7"/>
        <w:tabs>
          <w:tab w:val="left" w:pos="0"/>
        </w:tabs>
        <w:ind w:left="0" w:leftChars="0" w:firstLine="0"/>
        <w:jc w:val="center"/>
        <w:rPr>
          <w:rFonts w:ascii="Times New Roman" w:hAnsi="Times New Roman" w:eastAsia="仿宋_GB2312" w:cs="仿宋"/>
          <w:color w:val="auto"/>
          <w:sz w:val="32"/>
          <w:szCs w:val="32"/>
        </w:rPr>
      </w:pPr>
      <w:r>
        <w:rPr>
          <w:rFonts w:eastAsia="仿宋_GB2312"/>
          <w:sz w:val="32"/>
          <w:szCs w:val="32"/>
        </w:rPr>
        <w:t>图1.收入预算图</w:t>
      </w:r>
      <w:r>
        <w:rPr>
          <w:rFonts w:ascii="Times New Roman" w:hAnsi="Times New Roman" w:eastAsia="仿宋_GB2312" w:cs="仿宋"/>
          <w:color w:val="auto"/>
          <w:sz w:val="32"/>
          <w:szCs w:val="32"/>
        </w:rPr>
        <w:t>（可以饼图列示）</w:t>
      </w:r>
    </w:p>
    <w:p>
      <w:pPr>
        <w:pStyle w:val="7"/>
        <w:tabs>
          <w:tab w:val="left" w:pos="0"/>
        </w:tabs>
        <w:ind w:left="0" w:leftChars="0" w:firstLine="0"/>
        <w:jc w:val="center"/>
        <w:rPr>
          <w:rFonts w:ascii="Times New Roman" w:hAnsi="Times New Roman" w:eastAsia="仿宋_GB2312" w:cs="仿宋"/>
          <w:color w:val="FF0000"/>
          <w:sz w:val="32"/>
          <w:szCs w:val="32"/>
        </w:rPr>
      </w:pPr>
    </w:p>
    <w:p>
      <w:pPr>
        <w:pStyle w:val="7"/>
        <w:tabs>
          <w:tab w:val="left" w:pos="0"/>
        </w:tabs>
        <w:ind w:left="0" w:leftChars="0" w:firstLine="0"/>
        <w:jc w:val="center"/>
        <w:rPr>
          <w:rFonts w:ascii="Times New Roman" w:hAnsi="Times New Roman" w:eastAsia="仿宋_GB2312" w:cs="仿宋"/>
          <w:color w:val="FF0000"/>
          <w:sz w:val="32"/>
          <w:szCs w:val="32"/>
        </w:rPr>
      </w:pPr>
      <w:r>
        <w:rPr>
          <w:rFonts w:ascii="Times New Roman" w:hAnsi="Times New Roman" w:eastAsia="仿宋_GB2312" w:cs="仿宋"/>
          <w:color w:val="FF0000"/>
          <w:sz w:val="32"/>
          <w:szCs w:val="32"/>
        </w:rPr>
        <w:drawing>
          <wp:inline distT="0" distB="0" distL="114300" distR="114300">
            <wp:extent cx="3414395" cy="2277745"/>
            <wp:effectExtent l="4445" t="4445" r="1016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7"/>
        <w:tabs>
          <w:tab w:val="left" w:pos="0"/>
        </w:tabs>
        <w:ind w:left="0" w:leftChars="0" w:firstLine="0"/>
        <w:jc w:val="center"/>
        <w:rPr>
          <w:rFonts w:hint="default" w:ascii="Times New Roman" w:hAnsi="Times New Roman" w:eastAsia="仿宋_GB2312" w:cs="仿宋"/>
          <w:color w:val="FF0000"/>
          <w:sz w:val="32"/>
          <w:szCs w:val="32"/>
        </w:rPr>
      </w:pPr>
    </w:p>
    <w:p>
      <w:pPr>
        <w:pStyle w:val="7"/>
        <w:tabs>
          <w:tab w:val="left" w:pos="0"/>
        </w:tabs>
        <w:ind w:left="0" w:leftChars="0" w:firstLine="0"/>
        <w:jc w:val="center"/>
        <w:rPr>
          <w:rFonts w:hint="default" w:ascii="Times New Roman" w:hAnsi="Times New Roman" w:eastAsia="仿宋_GB2312" w:cs="仿宋"/>
          <w:sz w:val="32"/>
          <w:szCs w:val="32"/>
        </w:rPr>
      </w:pPr>
    </w:p>
    <w:p>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hint="eastAsia" w:ascii="仿宋_GB2312" w:hAnsi="仿宋_GB2312" w:eastAsia="仿宋_GB2312" w:cs="仿宋_GB2312"/>
          <w:sz w:val="32"/>
          <w:szCs w:val="32"/>
        </w:rPr>
        <w:t>年度</w:t>
      </w:r>
      <w:r>
        <w:rPr>
          <w:rFonts w:eastAsia="仿宋_GB2312"/>
          <w:sz w:val="32"/>
          <w:szCs w:val="32"/>
        </w:rPr>
        <w:t>支出预算合计</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万元，其中</w:t>
      </w:r>
      <w:r>
        <w:rPr>
          <w:rFonts w:hint="eastAsia"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基本支出</w:t>
      </w:r>
      <w:r>
        <w:rPr>
          <w:rFonts w:eastAsia="仿宋_GB2312"/>
          <w:sz w:val="32"/>
          <w:szCs w:val="32"/>
          <w:u w:val="single"/>
        </w:rPr>
        <w:t xml:space="preserve">  </w:t>
      </w:r>
      <w:r>
        <w:rPr>
          <w:rFonts w:hint="eastAsia" w:eastAsia="仿宋_GB2312"/>
          <w:sz w:val="32"/>
          <w:szCs w:val="32"/>
          <w:u w:val="single"/>
          <w:lang w:val="en-US" w:eastAsia="zh-CN"/>
        </w:rPr>
        <w:t>1292.35</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94.17</w:t>
      </w:r>
      <w:r>
        <w:rPr>
          <w:rFonts w:eastAsia="仿宋_GB2312"/>
          <w:sz w:val="32"/>
          <w:szCs w:val="32"/>
          <w:u w:val="single"/>
        </w:rPr>
        <w:t xml:space="preserve">  </w:t>
      </w:r>
      <w:r>
        <w:rPr>
          <w:rFonts w:hint="eastAsia" w:ascii="仿宋_GB2312" w:hAnsi="仿宋_GB2312" w:eastAsia="仿宋_GB2312"/>
          <w:sz w:val="32"/>
          <w:szCs w:val="32"/>
        </w:rPr>
        <w:t>%</w:t>
      </w:r>
      <w:r>
        <w:rPr>
          <w:rFonts w:hint="eastAsia"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项目支出</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5.83</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事业单位经营支出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上缴上级支出</w:t>
      </w:r>
      <w:r>
        <w:rPr>
          <w:rFonts w:eastAsia="仿宋_GB2312"/>
          <w:sz w:val="32"/>
          <w:szCs w:val="32"/>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对附属单位补助支出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7"/>
        <w:ind w:left="0" w:leftChars="0" w:firstLine="220"/>
        <w:jc w:val="center"/>
        <w:rPr>
          <w:rFonts w:hint="default" w:eastAsia="仿宋_GB2312"/>
          <w:sz w:val="32"/>
          <w:szCs w:val="32"/>
        </w:rPr>
      </w:pPr>
    </w:p>
    <w:p>
      <w:pPr>
        <w:pStyle w:val="7"/>
        <w:ind w:left="0" w:leftChars="0" w:firstLine="220"/>
        <w:jc w:val="center"/>
        <w:rPr>
          <w:rFonts w:ascii="Times New Roman" w:hAnsi="Times New Roman" w:eastAsia="仿宋_GB2312" w:cs="仿宋"/>
          <w:color w:val="FF0000"/>
          <w:sz w:val="32"/>
          <w:szCs w:val="32"/>
        </w:rPr>
      </w:pPr>
      <w:r>
        <w:rPr>
          <w:rFonts w:eastAsia="仿宋_GB2312"/>
          <w:sz w:val="32"/>
          <w:szCs w:val="32"/>
        </w:rPr>
        <w:t>图2.支出预算图</w:t>
      </w:r>
      <w:r>
        <w:rPr>
          <w:rFonts w:ascii="Times New Roman" w:hAnsi="Times New Roman" w:eastAsia="仿宋_GB2312" w:cs="仿宋"/>
          <w:color w:val="auto"/>
          <w:sz w:val="32"/>
          <w:szCs w:val="32"/>
        </w:rPr>
        <w:t>（可以饼图列示）</w:t>
      </w:r>
    </w:p>
    <w:p>
      <w:pPr>
        <w:pStyle w:val="7"/>
        <w:ind w:left="0" w:leftChars="0" w:firstLine="220"/>
        <w:jc w:val="center"/>
        <w:rPr>
          <w:rFonts w:ascii="Times New Roman" w:hAnsi="Times New Roman" w:eastAsia="仿宋_GB2312" w:cs="仿宋"/>
          <w:color w:val="FF0000"/>
          <w:sz w:val="32"/>
          <w:szCs w:val="32"/>
        </w:rPr>
      </w:pPr>
    </w:p>
    <w:p>
      <w:pPr>
        <w:pStyle w:val="7"/>
        <w:ind w:left="0" w:leftChars="0" w:firstLine="220"/>
        <w:jc w:val="center"/>
        <w:rPr>
          <w:rFonts w:ascii="Times New Roman" w:hAnsi="Times New Roman" w:eastAsia="仿宋_GB2312" w:cs="仿宋"/>
          <w:color w:val="FF0000"/>
          <w:sz w:val="32"/>
          <w:szCs w:val="32"/>
        </w:rPr>
      </w:pPr>
    </w:p>
    <w:p>
      <w:pPr>
        <w:pStyle w:val="7"/>
        <w:ind w:left="0" w:leftChars="0" w:firstLine="220"/>
        <w:jc w:val="center"/>
        <w:rPr>
          <w:rFonts w:ascii="Times New Roman" w:hAnsi="Times New Roman" w:eastAsia="仿宋_GB2312" w:cs="仿宋"/>
          <w:color w:val="FF0000"/>
          <w:sz w:val="32"/>
          <w:szCs w:val="32"/>
        </w:rPr>
      </w:pPr>
    </w:p>
    <w:p>
      <w:pPr>
        <w:pStyle w:val="7"/>
        <w:ind w:left="0" w:leftChars="0" w:firstLine="220"/>
        <w:jc w:val="center"/>
        <w:rPr>
          <w:rFonts w:ascii="Times New Roman" w:hAnsi="Times New Roman" w:eastAsia="仿宋_GB2312" w:cs="仿宋"/>
          <w:color w:val="FF0000"/>
          <w:sz w:val="32"/>
          <w:szCs w:val="32"/>
        </w:rPr>
      </w:pPr>
    </w:p>
    <w:p>
      <w:pPr>
        <w:pStyle w:val="7"/>
        <w:ind w:left="0" w:leftChars="0" w:firstLine="220"/>
        <w:jc w:val="center"/>
        <w:rPr>
          <w:rFonts w:ascii="Times New Roman" w:hAnsi="Times New Roman" w:eastAsia="仿宋_GB2312" w:cs="仿宋"/>
          <w:color w:val="FF0000"/>
          <w:sz w:val="32"/>
          <w:szCs w:val="32"/>
        </w:rPr>
      </w:pPr>
      <w:r>
        <w:rPr>
          <w:rFonts w:ascii="Times New Roman" w:hAnsi="Times New Roman" w:eastAsia="仿宋_GB2312" w:cs="仿宋"/>
          <w:color w:val="FF0000"/>
          <w:sz w:val="32"/>
          <w:szCs w:val="32"/>
        </w:rPr>
        <w:drawing>
          <wp:anchor distT="0" distB="0" distL="114300" distR="114300" simplePos="0" relativeHeight="251660288" behindDoc="0" locked="0" layoutInCell="1" allowOverlap="1">
            <wp:simplePos x="0" y="0"/>
            <wp:positionH relativeFrom="column">
              <wp:posOffset>1098550</wp:posOffset>
            </wp:positionH>
            <wp:positionV relativeFrom="paragraph">
              <wp:posOffset>-617855</wp:posOffset>
            </wp:positionV>
            <wp:extent cx="3081020" cy="1990725"/>
            <wp:effectExtent l="4445" t="4445" r="1968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7"/>
        <w:ind w:left="0" w:leftChars="0" w:firstLine="220"/>
        <w:jc w:val="center"/>
        <w:rPr>
          <w:rFonts w:hint="default" w:ascii="Times New Roman" w:hAnsi="Times New Roman" w:eastAsia="仿宋_GB2312" w:cs="仿宋"/>
          <w:color w:val="FF0000"/>
          <w:sz w:val="32"/>
          <w:szCs w:val="32"/>
        </w:rPr>
      </w:pPr>
    </w:p>
    <w:p>
      <w:pPr>
        <w:pStyle w:val="2"/>
        <w:tabs>
          <w:tab w:val="left" w:pos="2671"/>
          <w:tab w:val="left" w:pos="5000"/>
          <w:tab w:val="left" w:pos="6190"/>
        </w:tabs>
        <w:spacing w:after="0" w:line="600" w:lineRule="exact"/>
        <w:ind w:firstLine="640" w:firstLineChars="200"/>
        <w:rPr>
          <w:rFonts w:eastAsia="仿宋_GB2312" w:cs="仿宋"/>
          <w:sz w:val="32"/>
          <w:szCs w:val="32"/>
        </w:rPr>
      </w:pPr>
    </w:p>
    <w:p>
      <w:pPr>
        <w:spacing w:line="600" w:lineRule="exact"/>
        <w:ind w:left="6" w:firstLine="633" w:firstLineChars="198"/>
        <w:outlineLvl w:val="2"/>
        <w:rPr>
          <w:rFonts w:hint="eastAsia" w:eastAsia="黑体" w:cs="黑体"/>
          <w:sz w:val="32"/>
          <w:szCs w:val="36"/>
        </w:rPr>
      </w:pPr>
    </w:p>
    <w:p>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pPr>
        <w:pStyle w:val="2"/>
        <w:tabs>
          <w:tab w:val="left" w:pos="1389"/>
          <w:tab w:val="left" w:pos="4911"/>
          <w:tab w:val="left" w:pos="5898"/>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年度财政拨款收、支总预算</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rPr>
        <w:t>万元。与上年相比，财政拨款收、支总计各增加</w:t>
      </w:r>
      <w:r>
        <w:rPr>
          <w:rFonts w:eastAsia="仿宋_GB2312"/>
          <w:sz w:val="32"/>
          <w:szCs w:val="32"/>
          <w:u w:val="single"/>
        </w:rPr>
        <w:t xml:space="preserve"> </w:t>
      </w:r>
      <w:r>
        <w:rPr>
          <w:rFonts w:hint="eastAsia" w:eastAsia="仿宋_GB2312"/>
          <w:sz w:val="32"/>
          <w:szCs w:val="32"/>
          <w:u w:val="single"/>
          <w:lang w:val="en-US" w:eastAsia="zh-CN"/>
        </w:rPr>
        <w:t>57.25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4.4</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全市工资总额增长相应的</w:t>
      </w:r>
      <w:r>
        <w:rPr>
          <w:rFonts w:hint="eastAsia" w:ascii="仿宋_GB2312" w:hAnsi="仿宋_GB2312" w:eastAsia="仿宋_GB2312"/>
          <w:sz w:val="32"/>
          <w:szCs w:val="32"/>
        </w:rPr>
        <w:t>财政划拨全市工会经费</w:t>
      </w:r>
      <w:r>
        <w:rPr>
          <w:rFonts w:hint="eastAsia" w:ascii="仿宋_GB2312" w:hAnsi="仿宋_GB2312" w:eastAsia="仿宋_GB2312"/>
          <w:sz w:val="32"/>
          <w:szCs w:val="32"/>
          <w:lang w:val="en-US" w:eastAsia="zh-CN"/>
        </w:rPr>
        <w:t>增加</w:t>
      </w:r>
      <w:r>
        <w:rPr>
          <w:rFonts w:eastAsia="仿宋_GB2312"/>
          <w:sz w:val="32"/>
          <w:szCs w:val="32"/>
        </w:rPr>
        <w:t>。</w:t>
      </w:r>
    </w:p>
    <w:p>
      <w:pPr>
        <w:spacing w:line="600" w:lineRule="exact"/>
        <w:ind w:firstLine="640" w:firstLineChars="200"/>
        <w:outlineLvl w:val="2"/>
        <w:rPr>
          <w:rFonts w:eastAsia="仿宋_GB2312" w:cs="仿宋"/>
          <w:color w:val="FF0000"/>
          <w:sz w:val="32"/>
          <w:szCs w:val="32"/>
        </w:rPr>
      </w:pPr>
      <w:r>
        <w:rPr>
          <w:rFonts w:hint="eastAsia" w:eastAsia="黑体" w:cs="黑体"/>
          <w:sz w:val="32"/>
          <w:szCs w:val="36"/>
        </w:rPr>
        <w:t>五、一般公共预算支出预算情况说明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hint="eastAsia" w:ascii="仿宋_GB2312" w:hAnsi="仿宋_GB2312" w:eastAsia="仿宋_GB2312" w:cs="仿宋_GB2312"/>
          <w:sz w:val="32"/>
          <w:szCs w:val="32"/>
        </w:rPr>
        <w:t>年度</w:t>
      </w:r>
      <w:r>
        <w:rPr>
          <w:rFonts w:eastAsia="仿宋_GB2312"/>
          <w:sz w:val="32"/>
          <w:szCs w:val="32"/>
        </w:rPr>
        <w:t>一般公共预算财政拨款支出预算</w:t>
      </w:r>
      <w:r>
        <w:rPr>
          <w:rFonts w:eastAsia="仿宋_GB2312"/>
          <w:sz w:val="32"/>
          <w:szCs w:val="32"/>
          <w:u w:val="single"/>
        </w:rPr>
        <w:t xml:space="preserve"> </w:t>
      </w:r>
      <w:r>
        <w:rPr>
          <w:rFonts w:hint="eastAsia" w:eastAsia="仿宋_GB2312"/>
          <w:sz w:val="32"/>
          <w:szCs w:val="32"/>
          <w:u w:val="single"/>
          <w:lang w:val="en-US" w:eastAsia="zh-CN"/>
        </w:rPr>
        <w:t>1372.35</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57.25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4.4</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rPr>
        <w:t>具体情况如下：</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（一）一般公共服务（类）</w:t>
      </w:r>
    </w:p>
    <w:p>
      <w:pPr>
        <w:pStyle w:val="2"/>
        <w:spacing w:after="0" w:line="600" w:lineRule="exact"/>
        <w:ind w:firstLine="640" w:firstLineChars="200"/>
        <w:rPr>
          <w:rFonts w:eastAsia="仿宋_GB2312"/>
          <w:sz w:val="32"/>
          <w:szCs w:val="32"/>
        </w:rPr>
      </w:pPr>
      <w:r>
        <w:rPr>
          <w:rFonts w:hint="eastAsia" w:eastAsia="仿宋_GB2312"/>
          <w:sz w:val="32"/>
          <w:szCs w:val="32"/>
        </w:rPr>
        <w:t>一般公共服务类年初预算数为</w:t>
      </w:r>
      <w:r>
        <w:rPr>
          <w:rFonts w:hint="eastAsia" w:eastAsia="仿宋_GB2312"/>
          <w:sz w:val="32"/>
          <w:szCs w:val="32"/>
          <w:u w:val="single"/>
          <w:lang w:val="en-US" w:eastAsia="zh-CN"/>
        </w:rPr>
        <w:t>1251.49</w:t>
      </w:r>
      <w:r>
        <w:rPr>
          <w:rFonts w:eastAsia="仿宋_GB2312"/>
          <w:sz w:val="32"/>
          <w:szCs w:val="32"/>
        </w:rPr>
        <w:t>万元</w:t>
      </w:r>
      <w:r>
        <w:rPr>
          <w:rFonts w:hint="eastAsia" w:eastAsia="仿宋_GB2312"/>
          <w:sz w:val="32"/>
          <w:szCs w:val="32"/>
        </w:rPr>
        <w:t>，与上年相比减少</w:t>
      </w:r>
      <w:r>
        <w:rPr>
          <w:rFonts w:hint="eastAsia" w:eastAsia="仿宋_GB2312"/>
          <w:sz w:val="32"/>
          <w:szCs w:val="32"/>
          <w:u w:val="single"/>
          <w:lang w:val="en-US" w:eastAsia="zh-CN"/>
        </w:rPr>
        <w:t>58.86</w:t>
      </w:r>
      <w:r>
        <w:rPr>
          <w:rFonts w:eastAsia="仿宋_GB2312"/>
          <w:sz w:val="32"/>
          <w:szCs w:val="32"/>
        </w:rPr>
        <w:t>万元</w:t>
      </w:r>
      <w:r>
        <w:rPr>
          <w:rFonts w:hint="eastAsia" w:eastAsia="仿宋_GB2312"/>
          <w:sz w:val="32"/>
          <w:szCs w:val="32"/>
        </w:rPr>
        <w:t>。其中：</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群众团体事务</w:t>
      </w:r>
      <w:r>
        <w:rPr>
          <w:rFonts w:eastAsia="仿宋_GB2312"/>
          <w:sz w:val="32"/>
          <w:szCs w:val="32"/>
        </w:rPr>
        <w:t>（款）</w:t>
      </w:r>
      <w:r>
        <w:rPr>
          <w:rFonts w:hint="eastAsia" w:eastAsia="仿宋_GB2312"/>
          <w:sz w:val="32"/>
          <w:szCs w:val="32"/>
        </w:rPr>
        <w:t>工会事务</w:t>
      </w:r>
      <w:r>
        <w:rPr>
          <w:rFonts w:eastAsia="仿宋_GB2312"/>
          <w:sz w:val="32"/>
          <w:szCs w:val="32"/>
        </w:rPr>
        <w:t>（项）。年初预算</w:t>
      </w:r>
      <w:r>
        <w:rPr>
          <w:rFonts w:hint="eastAsia" w:eastAsia="仿宋_GB2312"/>
          <w:sz w:val="32"/>
          <w:szCs w:val="32"/>
          <w:u w:val="single"/>
          <w:lang w:val="en-US" w:eastAsia="zh-CN"/>
        </w:rPr>
        <w:t>1077.61</w:t>
      </w:r>
      <w:r>
        <w:rPr>
          <w:rFonts w:eastAsia="仿宋_GB2312"/>
          <w:sz w:val="32"/>
          <w:szCs w:val="32"/>
        </w:rPr>
        <w:t>万元，与上年相比</w:t>
      </w:r>
      <w:r>
        <w:rPr>
          <w:rFonts w:hint="eastAsia" w:eastAsia="仿宋_GB2312"/>
          <w:sz w:val="32"/>
          <w:szCs w:val="32"/>
          <w:lang w:val="en-US" w:eastAsia="zh-CN"/>
        </w:rPr>
        <w:t>增加</w:t>
      </w:r>
      <w:r>
        <w:rPr>
          <w:rFonts w:hint="eastAsia" w:eastAsia="仿宋_GB2312"/>
          <w:sz w:val="32"/>
          <w:szCs w:val="32"/>
          <w:u w:val="single"/>
          <w:lang w:val="en-US" w:eastAsia="zh-CN"/>
        </w:rPr>
        <w:t>77.72</w:t>
      </w:r>
      <w:r>
        <w:rPr>
          <w:rFonts w:eastAsia="仿宋_GB2312"/>
          <w:sz w:val="32"/>
          <w:szCs w:val="32"/>
        </w:rPr>
        <w:t>万元，</w:t>
      </w:r>
      <w:r>
        <w:rPr>
          <w:rFonts w:hint="eastAsia" w:eastAsia="仿宋_GB2312"/>
          <w:sz w:val="32"/>
          <w:szCs w:val="32"/>
          <w:lang w:val="en-US" w:eastAsia="zh-CN"/>
        </w:rPr>
        <w:t>增长</w:t>
      </w:r>
      <w:r>
        <w:rPr>
          <w:rFonts w:hint="eastAsia" w:eastAsia="仿宋_GB2312"/>
          <w:sz w:val="32"/>
          <w:szCs w:val="32"/>
          <w:u w:val="single"/>
          <w:lang w:val="en-US" w:eastAsia="zh-CN"/>
        </w:rPr>
        <w:t>7.8</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val="en-US" w:eastAsia="zh-CN"/>
        </w:rPr>
        <w:t>全市工资总额增长相应的</w:t>
      </w:r>
      <w:r>
        <w:rPr>
          <w:rFonts w:hint="eastAsia" w:ascii="仿宋_GB2312" w:hAnsi="仿宋_GB2312" w:eastAsia="仿宋_GB2312"/>
          <w:sz w:val="32"/>
          <w:szCs w:val="32"/>
        </w:rPr>
        <w:t>财政划拨全市工会经费</w:t>
      </w:r>
      <w:r>
        <w:rPr>
          <w:rFonts w:hint="eastAsia" w:ascii="仿宋_GB2312" w:hAnsi="仿宋_GB2312" w:eastAsia="仿宋_GB2312"/>
          <w:sz w:val="32"/>
          <w:szCs w:val="32"/>
          <w:lang w:val="en-US" w:eastAsia="zh-CN"/>
        </w:rPr>
        <w:t>增加</w:t>
      </w:r>
      <w:r>
        <w:rPr>
          <w:rFonts w:eastAsia="仿宋_GB2312"/>
          <w:sz w:val="32"/>
          <w:szCs w:val="32"/>
        </w:rPr>
        <w:t>。</w:t>
      </w:r>
    </w:p>
    <w:p>
      <w:pPr>
        <w:pStyle w:val="2"/>
        <w:spacing w:after="0" w:line="600" w:lineRule="exact"/>
        <w:ind w:firstLine="640" w:firstLineChars="200"/>
        <w:rPr>
          <w:rFonts w:hint="default" w:eastAsia="仿宋_GB2312"/>
          <w:sz w:val="32"/>
          <w:szCs w:val="32"/>
          <w:lang w:val="en-US" w:eastAsia="zh-CN"/>
        </w:rPr>
      </w:pPr>
      <w:r>
        <w:rPr>
          <w:rFonts w:eastAsia="仿宋_GB2312"/>
          <w:sz w:val="32"/>
          <w:szCs w:val="32"/>
        </w:rPr>
        <w:t>2.</w:t>
      </w:r>
      <w:r>
        <w:rPr>
          <w:rFonts w:hint="eastAsia" w:eastAsia="仿宋_GB2312"/>
          <w:sz w:val="32"/>
          <w:szCs w:val="32"/>
        </w:rPr>
        <w:t>群众团体事务</w:t>
      </w:r>
      <w:r>
        <w:rPr>
          <w:rFonts w:eastAsia="仿宋_GB2312"/>
          <w:sz w:val="32"/>
          <w:szCs w:val="32"/>
        </w:rPr>
        <w:t>（款）</w:t>
      </w:r>
      <w:r>
        <w:rPr>
          <w:rFonts w:hint="eastAsia" w:eastAsia="仿宋_GB2312"/>
          <w:sz w:val="32"/>
          <w:szCs w:val="32"/>
        </w:rPr>
        <w:t>事业运行</w:t>
      </w:r>
      <w:r>
        <w:rPr>
          <w:rFonts w:eastAsia="仿宋_GB2312"/>
          <w:sz w:val="32"/>
          <w:szCs w:val="32"/>
        </w:rPr>
        <w:t>（项）。年初预算</w:t>
      </w:r>
      <w:r>
        <w:rPr>
          <w:rFonts w:hint="eastAsia" w:eastAsia="仿宋_GB2312"/>
          <w:sz w:val="32"/>
          <w:szCs w:val="32"/>
          <w:u w:val="single"/>
          <w:lang w:val="en-US" w:eastAsia="zh-CN"/>
        </w:rPr>
        <w:t>93.88</w:t>
      </w:r>
      <w:r>
        <w:rPr>
          <w:rFonts w:eastAsia="仿宋_GB2312"/>
          <w:sz w:val="32"/>
          <w:szCs w:val="32"/>
        </w:rPr>
        <w:t>万元，与上年相比</w:t>
      </w:r>
      <w:r>
        <w:rPr>
          <w:rFonts w:hint="eastAsia" w:eastAsia="仿宋_GB2312"/>
          <w:sz w:val="32"/>
          <w:szCs w:val="32"/>
        </w:rPr>
        <w:t>减少</w:t>
      </w:r>
      <w:r>
        <w:rPr>
          <w:rFonts w:hint="eastAsia" w:eastAsia="仿宋_GB2312"/>
          <w:sz w:val="32"/>
          <w:szCs w:val="32"/>
          <w:u w:val="single"/>
          <w:lang w:val="en-US" w:eastAsia="zh-CN"/>
        </w:rPr>
        <w:t>18.86</w:t>
      </w:r>
      <w:r>
        <w:rPr>
          <w:rFonts w:eastAsia="仿宋_GB2312"/>
          <w:sz w:val="32"/>
          <w:szCs w:val="32"/>
        </w:rPr>
        <w:t>万元，</w:t>
      </w:r>
      <w:r>
        <w:rPr>
          <w:rFonts w:hint="eastAsia" w:eastAsia="仿宋_GB2312"/>
          <w:sz w:val="32"/>
          <w:szCs w:val="32"/>
        </w:rPr>
        <w:t>减少</w:t>
      </w:r>
      <w:r>
        <w:rPr>
          <w:rFonts w:hint="eastAsia" w:eastAsia="仿宋_GB2312"/>
          <w:sz w:val="32"/>
          <w:szCs w:val="32"/>
          <w:u w:val="single"/>
          <w:lang w:val="en-US" w:eastAsia="zh-CN"/>
        </w:rPr>
        <w:t>16.7</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val="en-US" w:eastAsia="zh-CN"/>
        </w:rPr>
        <w:t>本年新考录1人</w:t>
      </w:r>
      <w:r>
        <w:rPr>
          <w:rFonts w:hint="eastAsia" w:ascii="仿宋_GB2312" w:hAnsi="仿宋_GB2312" w:eastAsia="仿宋_GB2312"/>
          <w:sz w:val="32"/>
          <w:szCs w:val="32"/>
          <w:lang w:val="en-US" w:eastAsia="zh-CN"/>
        </w:rPr>
        <w:t>、调出1人、退休1人，在职人员</w:t>
      </w:r>
      <w:r>
        <w:rPr>
          <w:rFonts w:hint="eastAsia" w:eastAsia="仿宋_GB2312"/>
          <w:sz w:val="32"/>
          <w:szCs w:val="32"/>
          <w:lang w:val="en-US" w:eastAsia="zh-CN"/>
        </w:rPr>
        <w:t>工资有所减少。</w:t>
      </w:r>
    </w:p>
    <w:p>
      <w:pPr>
        <w:pStyle w:val="2"/>
        <w:spacing w:after="0"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群众团体事务</w:t>
      </w:r>
      <w:r>
        <w:rPr>
          <w:rFonts w:eastAsia="仿宋_GB2312"/>
          <w:sz w:val="32"/>
          <w:szCs w:val="32"/>
        </w:rPr>
        <w:t>（款）</w:t>
      </w:r>
      <w:r>
        <w:rPr>
          <w:rFonts w:hint="eastAsia" w:eastAsia="仿宋_GB2312"/>
          <w:sz w:val="32"/>
          <w:szCs w:val="32"/>
        </w:rPr>
        <w:t>其他群众团体事务支出</w:t>
      </w:r>
      <w:r>
        <w:rPr>
          <w:rFonts w:eastAsia="仿宋_GB2312"/>
          <w:sz w:val="32"/>
          <w:szCs w:val="32"/>
        </w:rPr>
        <w:t>（项）。年初预算</w:t>
      </w:r>
      <w:r>
        <w:rPr>
          <w:rFonts w:hint="eastAsia" w:eastAsia="仿宋_GB2312"/>
          <w:sz w:val="32"/>
          <w:szCs w:val="32"/>
          <w:u w:val="single"/>
        </w:rPr>
        <w:t>80</w:t>
      </w:r>
      <w:r>
        <w:rPr>
          <w:rFonts w:eastAsia="仿宋_GB2312"/>
          <w:sz w:val="32"/>
          <w:szCs w:val="32"/>
        </w:rPr>
        <w:t>万元，与上年相比</w:t>
      </w:r>
      <w:r>
        <w:rPr>
          <w:rFonts w:hint="eastAsia" w:eastAsia="仿宋_GB2312"/>
          <w:sz w:val="32"/>
          <w:szCs w:val="32"/>
        </w:rPr>
        <w:t>增加</w:t>
      </w:r>
      <w:r>
        <w:rPr>
          <w:rFonts w:hint="eastAsia" w:eastAsia="仿宋_GB2312"/>
          <w:sz w:val="32"/>
          <w:szCs w:val="32"/>
          <w:u w:val="single"/>
        </w:rPr>
        <w:t>0</w:t>
      </w:r>
      <w:r>
        <w:rPr>
          <w:rFonts w:eastAsia="仿宋_GB2312"/>
          <w:sz w:val="32"/>
          <w:szCs w:val="32"/>
        </w:rPr>
        <w:t>万元，</w:t>
      </w:r>
      <w:r>
        <w:rPr>
          <w:rFonts w:hint="eastAsia" w:eastAsia="仿宋_GB2312"/>
          <w:sz w:val="32"/>
          <w:szCs w:val="32"/>
        </w:rPr>
        <w:t xml:space="preserve">增长 </w:t>
      </w:r>
      <w:r>
        <w:rPr>
          <w:rFonts w:hint="eastAsia" w:eastAsia="仿宋_GB2312"/>
          <w:sz w:val="32"/>
          <w:szCs w:val="32"/>
          <w:u w:val="single"/>
        </w:rPr>
        <w:t>0</w:t>
      </w:r>
      <w:r>
        <w:rPr>
          <w:rFonts w:hint="eastAsia" w:eastAsia="仿宋_GB2312"/>
          <w:sz w:val="32"/>
          <w:szCs w:val="32"/>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rPr>
        <w:t>没有变动，按照年初预算申请的项目资金。</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（二）社会保障和就业（类）</w:t>
      </w:r>
    </w:p>
    <w:p>
      <w:pPr>
        <w:pStyle w:val="2"/>
        <w:spacing w:after="0" w:line="600" w:lineRule="exact"/>
        <w:ind w:firstLine="640" w:firstLineChars="200"/>
        <w:rPr>
          <w:rFonts w:eastAsia="仿宋_GB2312"/>
          <w:sz w:val="32"/>
          <w:szCs w:val="32"/>
          <w:highlight w:val="yellow"/>
        </w:rPr>
      </w:pPr>
      <w:r>
        <w:rPr>
          <w:rFonts w:hint="eastAsia" w:ascii="仿宋_GB2312" w:hAnsi="仿宋_GB2312" w:eastAsia="仿宋_GB2312" w:cs="仿宋_GB2312"/>
          <w:sz w:val="32"/>
          <w:szCs w:val="32"/>
        </w:rPr>
        <w:t>社会保障和就业</w:t>
      </w:r>
      <w:r>
        <w:rPr>
          <w:rFonts w:hint="eastAsia" w:eastAsia="仿宋_GB2312"/>
          <w:sz w:val="32"/>
          <w:szCs w:val="32"/>
        </w:rPr>
        <w:t>类年初预算数为</w:t>
      </w:r>
      <w:r>
        <w:rPr>
          <w:rFonts w:hint="eastAsia" w:eastAsia="仿宋_GB2312"/>
          <w:sz w:val="32"/>
          <w:szCs w:val="32"/>
          <w:u w:val="single"/>
          <w:lang w:val="en-US" w:eastAsia="zh-CN"/>
        </w:rPr>
        <w:t>90.08</w:t>
      </w:r>
      <w:r>
        <w:rPr>
          <w:rFonts w:eastAsia="仿宋_GB2312"/>
          <w:sz w:val="32"/>
          <w:szCs w:val="32"/>
        </w:rPr>
        <w:t>万元</w:t>
      </w:r>
      <w:r>
        <w:rPr>
          <w:rFonts w:hint="eastAsia" w:eastAsia="仿宋_GB2312"/>
          <w:sz w:val="32"/>
          <w:szCs w:val="32"/>
        </w:rPr>
        <w:t>，与上年相比</w:t>
      </w:r>
      <w:r>
        <w:rPr>
          <w:rFonts w:eastAsia="仿宋_GB2312"/>
          <w:sz w:val="32"/>
          <w:szCs w:val="32"/>
        </w:rPr>
        <w:t>增加</w:t>
      </w:r>
      <w:r>
        <w:rPr>
          <w:rFonts w:hint="eastAsia" w:eastAsia="仿宋_GB2312"/>
          <w:sz w:val="32"/>
          <w:szCs w:val="32"/>
          <w:u w:val="single"/>
          <w:lang w:val="en-US" w:eastAsia="zh-CN"/>
        </w:rPr>
        <w:t>2.82</w:t>
      </w:r>
      <w:r>
        <w:rPr>
          <w:rFonts w:eastAsia="仿宋_GB2312"/>
          <w:sz w:val="32"/>
          <w:szCs w:val="32"/>
        </w:rPr>
        <w:t>万元</w:t>
      </w:r>
      <w:r>
        <w:rPr>
          <w:rFonts w:hint="eastAsia" w:eastAsia="仿宋_GB2312"/>
          <w:sz w:val="32"/>
          <w:szCs w:val="32"/>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行政单位离退休</w:t>
      </w:r>
      <w:r>
        <w:rPr>
          <w:rFonts w:eastAsia="仿宋_GB2312"/>
          <w:sz w:val="32"/>
          <w:szCs w:val="32"/>
        </w:rPr>
        <w:t>（项）。年初预算</w:t>
      </w:r>
      <w:r>
        <w:rPr>
          <w:rFonts w:hint="eastAsia" w:eastAsia="仿宋_GB2312"/>
          <w:sz w:val="32"/>
          <w:szCs w:val="32"/>
          <w:u w:val="single"/>
          <w:lang w:val="en-US" w:eastAsia="zh-CN"/>
        </w:rPr>
        <w:t>42.68</w:t>
      </w:r>
      <w:r>
        <w:rPr>
          <w:rFonts w:eastAsia="仿宋_GB2312"/>
          <w:sz w:val="32"/>
          <w:szCs w:val="32"/>
        </w:rPr>
        <w:t>万元，与上年相比</w:t>
      </w:r>
      <w:r>
        <w:rPr>
          <w:rFonts w:hint="eastAsia" w:eastAsia="仿宋_GB2312"/>
          <w:sz w:val="32"/>
          <w:szCs w:val="32"/>
          <w:lang w:val="en-US" w:eastAsia="zh-CN"/>
        </w:rPr>
        <w:t>减少</w:t>
      </w:r>
      <w:r>
        <w:rPr>
          <w:rFonts w:hint="eastAsia" w:eastAsia="仿宋_GB2312"/>
          <w:sz w:val="32"/>
          <w:szCs w:val="32"/>
          <w:u w:val="single"/>
          <w:lang w:val="en-US" w:eastAsia="zh-CN"/>
        </w:rPr>
        <w:t>2.66</w:t>
      </w:r>
      <w:r>
        <w:rPr>
          <w:rFonts w:eastAsia="仿宋_GB2312"/>
          <w:sz w:val="32"/>
          <w:szCs w:val="32"/>
        </w:rPr>
        <w:t>万元，</w:t>
      </w:r>
      <w:r>
        <w:rPr>
          <w:rFonts w:hint="eastAsia" w:eastAsia="仿宋_GB2312"/>
          <w:sz w:val="32"/>
          <w:szCs w:val="32"/>
          <w:lang w:val="en-US" w:eastAsia="zh-CN"/>
        </w:rPr>
        <w:t>减少</w:t>
      </w:r>
      <w:r>
        <w:rPr>
          <w:rFonts w:hint="eastAsia" w:eastAsia="仿宋_GB2312"/>
          <w:sz w:val="32"/>
          <w:szCs w:val="32"/>
          <w:u w:val="single"/>
          <w:lang w:val="en-US" w:eastAsia="zh-CN"/>
        </w:rPr>
        <w:t>5.8</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val="en-US" w:eastAsia="zh-CN"/>
        </w:rPr>
        <w:t>去年</w:t>
      </w:r>
      <w:r>
        <w:rPr>
          <w:rFonts w:hint="eastAsia" w:eastAsia="仿宋_GB2312"/>
          <w:sz w:val="32"/>
          <w:szCs w:val="32"/>
        </w:rPr>
        <w:t>行政</w:t>
      </w:r>
      <w:r>
        <w:rPr>
          <w:rFonts w:hint="eastAsia" w:ascii="仿宋_GB2312" w:hAnsi="仿宋_GB2312" w:eastAsia="仿宋_GB2312"/>
          <w:sz w:val="32"/>
          <w:szCs w:val="32"/>
        </w:rPr>
        <w:t>退休人员新增3人，</w:t>
      </w:r>
      <w:r>
        <w:rPr>
          <w:rFonts w:hint="eastAsia" w:ascii="仿宋_GB2312" w:hAnsi="仿宋_GB2312" w:eastAsia="仿宋_GB2312"/>
          <w:sz w:val="32"/>
          <w:szCs w:val="32"/>
          <w:lang w:val="en-US" w:eastAsia="zh-CN"/>
        </w:rPr>
        <w:t>含有补发退休工资，今年没有新增行政退休人员</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事业单位离退休</w:t>
      </w:r>
      <w:r>
        <w:rPr>
          <w:rFonts w:eastAsia="仿宋_GB2312"/>
          <w:sz w:val="32"/>
          <w:szCs w:val="32"/>
        </w:rPr>
        <w:t>（项）。年初预算</w:t>
      </w:r>
      <w:r>
        <w:rPr>
          <w:rFonts w:hint="eastAsia" w:eastAsia="仿宋_GB2312"/>
          <w:sz w:val="32"/>
          <w:szCs w:val="32"/>
          <w:u w:val="single"/>
          <w:lang w:val="en-US" w:eastAsia="zh-CN"/>
        </w:rPr>
        <w:t>35.69</w:t>
      </w:r>
      <w:r>
        <w:rPr>
          <w:rFonts w:eastAsia="仿宋_GB2312"/>
          <w:sz w:val="32"/>
          <w:szCs w:val="32"/>
        </w:rPr>
        <w:t>万元，与上年相比</w:t>
      </w:r>
      <w:r>
        <w:rPr>
          <w:rFonts w:hint="eastAsia" w:eastAsia="仿宋_GB2312"/>
          <w:sz w:val="32"/>
          <w:szCs w:val="32"/>
        </w:rPr>
        <w:t>增加</w:t>
      </w:r>
      <w:r>
        <w:rPr>
          <w:rFonts w:hint="eastAsia" w:eastAsia="仿宋_GB2312"/>
          <w:sz w:val="32"/>
          <w:szCs w:val="32"/>
          <w:u w:val="single"/>
          <w:lang w:val="en-US" w:eastAsia="zh-CN"/>
        </w:rPr>
        <w:t>6.77</w:t>
      </w:r>
      <w:r>
        <w:rPr>
          <w:rFonts w:eastAsia="仿宋_GB2312"/>
          <w:sz w:val="32"/>
          <w:szCs w:val="32"/>
        </w:rPr>
        <w:t>万元，</w:t>
      </w:r>
      <w:r>
        <w:rPr>
          <w:rFonts w:hint="eastAsia" w:eastAsia="仿宋_GB2312"/>
          <w:sz w:val="32"/>
          <w:szCs w:val="32"/>
        </w:rPr>
        <w:t>增长</w:t>
      </w:r>
      <w:r>
        <w:rPr>
          <w:rFonts w:hint="eastAsia" w:eastAsia="仿宋_GB2312"/>
          <w:sz w:val="32"/>
          <w:szCs w:val="32"/>
          <w:u w:val="single"/>
          <w:lang w:val="en-US" w:eastAsia="zh-CN"/>
        </w:rPr>
        <w:t>23.4</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rPr>
        <w:t>事业</w:t>
      </w:r>
      <w:r>
        <w:rPr>
          <w:rFonts w:hint="eastAsia" w:ascii="仿宋_GB2312" w:hAnsi="仿宋_GB2312" w:eastAsia="仿宋_GB2312"/>
          <w:sz w:val="32"/>
          <w:szCs w:val="32"/>
        </w:rPr>
        <w:t>退休人员新增1人，工资增加</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机关事业单位基本养老保险缴费支出</w:t>
      </w:r>
      <w:r>
        <w:rPr>
          <w:rFonts w:eastAsia="仿宋_GB2312"/>
          <w:sz w:val="32"/>
          <w:szCs w:val="32"/>
        </w:rPr>
        <w:t>（项）。年初预算</w:t>
      </w:r>
      <w:r>
        <w:rPr>
          <w:rFonts w:hint="eastAsia" w:eastAsia="仿宋_GB2312"/>
          <w:sz w:val="32"/>
          <w:szCs w:val="32"/>
          <w:u w:val="single"/>
          <w:lang w:val="en-US" w:eastAsia="zh-CN"/>
        </w:rPr>
        <w:t>11.7</w:t>
      </w:r>
      <w:r>
        <w:rPr>
          <w:rFonts w:eastAsia="仿宋_GB2312"/>
          <w:sz w:val="32"/>
          <w:szCs w:val="32"/>
        </w:rPr>
        <w:t>万元，与上年相比</w:t>
      </w:r>
      <w:r>
        <w:rPr>
          <w:rFonts w:hint="eastAsia" w:eastAsia="仿宋_GB2312"/>
          <w:sz w:val="32"/>
          <w:szCs w:val="32"/>
        </w:rPr>
        <w:t>减少</w:t>
      </w:r>
      <w:r>
        <w:rPr>
          <w:rFonts w:hint="eastAsia" w:eastAsia="仿宋_GB2312"/>
          <w:sz w:val="32"/>
          <w:szCs w:val="32"/>
          <w:u w:val="single"/>
          <w:lang w:val="en-US" w:eastAsia="zh-CN"/>
        </w:rPr>
        <w:t>1.29</w:t>
      </w:r>
      <w:r>
        <w:rPr>
          <w:rFonts w:eastAsia="仿宋_GB2312"/>
          <w:sz w:val="32"/>
          <w:szCs w:val="32"/>
        </w:rPr>
        <w:t>万元，</w:t>
      </w:r>
      <w:r>
        <w:rPr>
          <w:rFonts w:hint="eastAsia" w:eastAsia="仿宋_GB2312"/>
          <w:sz w:val="32"/>
          <w:szCs w:val="32"/>
        </w:rPr>
        <w:t>减少</w:t>
      </w:r>
      <w:r>
        <w:rPr>
          <w:rFonts w:hint="eastAsia" w:eastAsia="仿宋_GB2312"/>
          <w:sz w:val="32"/>
          <w:szCs w:val="32"/>
          <w:u w:val="single"/>
          <w:lang w:val="en-US" w:eastAsia="zh-CN"/>
        </w:rPr>
        <w:t>9.9</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rPr>
        <w:t>调出</w:t>
      </w:r>
      <w:r>
        <w:rPr>
          <w:rFonts w:hint="eastAsia" w:eastAsia="仿宋_GB2312"/>
          <w:sz w:val="32"/>
          <w:szCs w:val="32"/>
          <w:lang w:val="en-US" w:eastAsia="zh-CN"/>
        </w:rPr>
        <w:t>1人、退休1人，</w:t>
      </w:r>
      <w:r>
        <w:rPr>
          <w:rFonts w:hint="eastAsia" w:eastAsia="仿宋_GB2312"/>
          <w:sz w:val="32"/>
          <w:szCs w:val="32"/>
        </w:rPr>
        <w:t>在职人员减少</w:t>
      </w:r>
      <w:r>
        <w:rPr>
          <w:rFonts w:hint="eastAsia" w:ascii="仿宋_GB2312" w:hAnsi="仿宋_GB2312" w:eastAsia="仿宋_GB2312"/>
          <w:sz w:val="32"/>
          <w:szCs w:val="32"/>
        </w:rPr>
        <w:t>，缴纳基数也减少</w:t>
      </w:r>
      <w:r>
        <w:rPr>
          <w:rFonts w:eastAsia="仿宋_GB2312"/>
          <w:sz w:val="32"/>
          <w:szCs w:val="32"/>
        </w:rPr>
        <w:t>。</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（三）卫生健康（类）</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eastAsia="仿宋_GB2312"/>
          <w:sz w:val="32"/>
          <w:szCs w:val="32"/>
        </w:rPr>
        <w:t>卫生健康</w:t>
      </w:r>
      <w:r>
        <w:rPr>
          <w:rFonts w:eastAsia="仿宋_GB2312"/>
          <w:sz w:val="32"/>
          <w:szCs w:val="32"/>
        </w:rPr>
        <w:t>类</w:t>
      </w:r>
      <w:r>
        <w:rPr>
          <w:rFonts w:hint="eastAsia" w:eastAsia="仿宋_GB2312"/>
          <w:sz w:val="32"/>
          <w:szCs w:val="32"/>
        </w:rPr>
        <w:t>年初预算数为</w:t>
      </w:r>
      <w:r>
        <w:rPr>
          <w:rFonts w:hint="eastAsia" w:eastAsia="仿宋_GB2312"/>
          <w:sz w:val="32"/>
          <w:szCs w:val="32"/>
          <w:u w:val="single"/>
        </w:rPr>
        <w:t>21.36</w:t>
      </w:r>
      <w:r>
        <w:rPr>
          <w:rFonts w:eastAsia="仿宋_GB2312"/>
          <w:sz w:val="32"/>
          <w:szCs w:val="32"/>
        </w:rPr>
        <w:t>万元</w:t>
      </w:r>
      <w:r>
        <w:rPr>
          <w:rFonts w:hint="eastAsia" w:eastAsia="仿宋_GB2312"/>
          <w:sz w:val="32"/>
          <w:szCs w:val="32"/>
        </w:rPr>
        <w:t>，</w:t>
      </w:r>
      <w:r>
        <w:rPr>
          <w:rFonts w:eastAsia="仿宋_GB2312"/>
          <w:sz w:val="32"/>
          <w:szCs w:val="32"/>
        </w:rPr>
        <w:t>与上年相比增加</w:t>
      </w:r>
      <w:r>
        <w:rPr>
          <w:rFonts w:hint="eastAsia" w:eastAsia="仿宋_GB2312"/>
          <w:sz w:val="32"/>
          <w:szCs w:val="32"/>
          <w:u w:val="single"/>
        </w:rPr>
        <w:t>1.22</w:t>
      </w:r>
      <w:r>
        <w:rPr>
          <w:rFonts w:eastAsia="仿宋_GB2312"/>
          <w:sz w:val="32"/>
          <w:szCs w:val="32"/>
        </w:rPr>
        <w:t>万元</w:t>
      </w:r>
      <w:r>
        <w:rPr>
          <w:rFonts w:hint="eastAsia" w:eastAsia="仿宋_GB2312"/>
          <w:sz w:val="32"/>
          <w:szCs w:val="32"/>
        </w:rPr>
        <w:t>。其中：</w:t>
      </w:r>
    </w:p>
    <w:p>
      <w:pPr>
        <w:pStyle w:val="2"/>
        <w:spacing w:after="0"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行政事业单位医疗</w:t>
      </w:r>
      <w:r>
        <w:rPr>
          <w:rFonts w:eastAsia="仿宋_GB2312"/>
          <w:sz w:val="32"/>
          <w:szCs w:val="32"/>
        </w:rPr>
        <w:t>（款）</w:t>
      </w:r>
      <w:r>
        <w:rPr>
          <w:rFonts w:hint="eastAsia" w:eastAsia="仿宋_GB2312"/>
          <w:sz w:val="32"/>
          <w:szCs w:val="32"/>
        </w:rPr>
        <w:t>事业单位医疗</w:t>
      </w:r>
      <w:r>
        <w:rPr>
          <w:rFonts w:eastAsia="仿宋_GB2312"/>
          <w:sz w:val="32"/>
          <w:szCs w:val="32"/>
        </w:rPr>
        <w:t>（项）。年初预算</w:t>
      </w:r>
      <w:r>
        <w:rPr>
          <w:rFonts w:hint="eastAsia" w:eastAsia="仿宋_GB2312"/>
          <w:sz w:val="32"/>
          <w:szCs w:val="32"/>
          <w:u w:val="single"/>
          <w:lang w:val="en-US" w:eastAsia="zh-CN"/>
        </w:rPr>
        <w:t>8.26</w:t>
      </w:r>
      <w:r>
        <w:rPr>
          <w:rFonts w:eastAsia="仿宋_GB2312"/>
          <w:sz w:val="32"/>
          <w:szCs w:val="32"/>
        </w:rPr>
        <w:t>万元，与上年相比</w:t>
      </w:r>
      <w:r>
        <w:rPr>
          <w:rFonts w:hint="eastAsia" w:eastAsia="仿宋_GB2312"/>
          <w:sz w:val="32"/>
          <w:szCs w:val="32"/>
          <w:lang w:val="en-US" w:eastAsia="zh-CN"/>
        </w:rPr>
        <w:t>减少</w:t>
      </w:r>
      <w:r>
        <w:rPr>
          <w:rFonts w:hint="eastAsia" w:eastAsia="仿宋_GB2312"/>
          <w:sz w:val="32"/>
          <w:szCs w:val="32"/>
          <w:u w:val="single"/>
        </w:rPr>
        <w:t>0.</w:t>
      </w:r>
      <w:r>
        <w:rPr>
          <w:rFonts w:hint="eastAsia" w:eastAsia="仿宋_GB2312"/>
          <w:sz w:val="32"/>
          <w:szCs w:val="32"/>
          <w:u w:val="single"/>
          <w:lang w:val="en-US" w:eastAsia="zh-CN"/>
        </w:rPr>
        <w:t>78</w:t>
      </w:r>
      <w:r>
        <w:rPr>
          <w:rFonts w:eastAsia="仿宋_GB2312"/>
          <w:sz w:val="32"/>
          <w:szCs w:val="32"/>
        </w:rPr>
        <w:t>万元，</w:t>
      </w:r>
      <w:r>
        <w:rPr>
          <w:rFonts w:hint="eastAsia" w:eastAsia="仿宋_GB2312"/>
          <w:sz w:val="32"/>
          <w:szCs w:val="32"/>
          <w:lang w:val="en-US" w:eastAsia="zh-CN"/>
        </w:rPr>
        <w:t>减少</w:t>
      </w:r>
      <w:r>
        <w:rPr>
          <w:rFonts w:hint="eastAsia" w:eastAsia="仿宋_GB2312"/>
          <w:sz w:val="32"/>
          <w:szCs w:val="32"/>
          <w:u w:val="single"/>
          <w:lang w:val="en-US" w:eastAsia="zh-CN"/>
        </w:rPr>
        <w:t>8.6</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rPr>
        <w:t>调出</w:t>
      </w:r>
      <w:r>
        <w:rPr>
          <w:rFonts w:hint="eastAsia" w:eastAsia="仿宋_GB2312"/>
          <w:sz w:val="32"/>
          <w:szCs w:val="32"/>
          <w:lang w:val="en-US" w:eastAsia="zh-CN"/>
        </w:rPr>
        <w:t>1人，退休1人，</w:t>
      </w:r>
      <w:r>
        <w:rPr>
          <w:rFonts w:hint="eastAsia" w:eastAsia="仿宋_GB2312"/>
          <w:sz w:val="32"/>
          <w:szCs w:val="32"/>
        </w:rPr>
        <w:t>在职人员减少</w:t>
      </w:r>
      <w:r>
        <w:rPr>
          <w:rFonts w:hint="eastAsia" w:ascii="仿宋_GB2312" w:hAnsi="仿宋_GB2312" w:eastAsia="仿宋_GB2312"/>
          <w:sz w:val="32"/>
          <w:szCs w:val="32"/>
        </w:rPr>
        <w:t>，缴纳基数也减少</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行政事业单位医疗</w:t>
      </w:r>
      <w:r>
        <w:rPr>
          <w:rFonts w:eastAsia="仿宋_GB2312"/>
          <w:sz w:val="32"/>
          <w:szCs w:val="32"/>
        </w:rPr>
        <w:t>（款）</w:t>
      </w:r>
      <w:r>
        <w:rPr>
          <w:rFonts w:hint="eastAsia" w:eastAsia="仿宋_GB2312"/>
          <w:sz w:val="32"/>
          <w:szCs w:val="32"/>
        </w:rPr>
        <w:t>公务员医疗补助</w:t>
      </w:r>
      <w:r>
        <w:rPr>
          <w:rFonts w:eastAsia="仿宋_GB2312"/>
          <w:sz w:val="32"/>
          <w:szCs w:val="32"/>
        </w:rPr>
        <w:t>（项）。年初预算</w:t>
      </w:r>
      <w:r>
        <w:rPr>
          <w:rFonts w:hint="eastAsia" w:eastAsia="仿宋_GB2312"/>
          <w:sz w:val="32"/>
          <w:szCs w:val="32"/>
          <w:u w:val="single"/>
          <w:lang w:val="en-US" w:eastAsia="zh-CN"/>
        </w:rPr>
        <w:t>12.5</w:t>
      </w:r>
      <w:r>
        <w:rPr>
          <w:rFonts w:eastAsia="仿宋_GB2312"/>
          <w:sz w:val="32"/>
          <w:szCs w:val="32"/>
        </w:rPr>
        <w:t>万元，与上年相比增加</w:t>
      </w:r>
      <w:r>
        <w:rPr>
          <w:rFonts w:hint="eastAsia" w:eastAsia="仿宋_GB2312"/>
          <w:sz w:val="32"/>
          <w:szCs w:val="32"/>
          <w:u w:val="single"/>
          <w:lang w:val="en-US" w:eastAsia="zh-CN"/>
        </w:rPr>
        <w:t>0.17</w:t>
      </w:r>
      <w:r>
        <w:rPr>
          <w:rFonts w:hint="eastAsia" w:eastAsia="仿宋_GB2312"/>
          <w:sz w:val="32"/>
          <w:szCs w:val="32"/>
        </w:rPr>
        <w:t xml:space="preserve"> </w:t>
      </w:r>
      <w:r>
        <w:rPr>
          <w:rFonts w:eastAsia="仿宋_GB2312"/>
          <w:sz w:val="32"/>
          <w:szCs w:val="32"/>
        </w:rPr>
        <w:t>万元，增长</w:t>
      </w:r>
      <w:r>
        <w:rPr>
          <w:rFonts w:hint="eastAsia" w:eastAsia="仿宋_GB2312"/>
          <w:sz w:val="32"/>
          <w:szCs w:val="32"/>
          <w:u w:val="single"/>
          <w:lang w:val="en-US" w:eastAsia="zh-CN"/>
        </w:rPr>
        <w:t>1.4</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rPr>
        <w:t>新增</w:t>
      </w:r>
      <w:r>
        <w:rPr>
          <w:rFonts w:hint="eastAsia" w:eastAsia="仿宋_GB2312"/>
          <w:sz w:val="32"/>
          <w:szCs w:val="32"/>
          <w:lang w:val="en-US" w:eastAsia="zh-CN"/>
        </w:rPr>
        <w:t>1</w:t>
      </w:r>
      <w:r>
        <w:rPr>
          <w:rFonts w:hint="eastAsia" w:eastAsia="仿宋_GB2312"/>
          <w:sz w:val="32"/>
          <w:szCs w:val="32"/>
        </w:rPr>
        <w:t>名退休人员</w:t>
      </w:r>
      <w:r>
        <w:rPr>
          <w:rFonts w:hint="eastAsia" w:ascii="仿宋_GB2312" w:hAnsi="仿宋_GB2312" w:eastAsia="仿宋_GB2312"/>
          <w:sz w:val="32"/>
          <w:szCs w:val="32"/>
        </w:rPr>
        <w:t>，社保缴费基数增加。</w:t>
      </w:r>
    </w:p>
    <w:p>
      <w:pPr>
        <w:pStyle w:val="2"/>
        <w:tabs>
          <w:tab w:val="left" w:pos="4275"/>
        </w:tabs>
        <w:spacing w:after="0" w:line="600" w:lineRule="exact"/>
        <w:ind w:firstLine="643" w:firstLineChars="200"/>
        <w:rPr>
          <w:rFonts w:eastAsia="仿宋_GB2312"/>
          <w:sz w:val="32"/>
          <w:szCs w:val="32"/>
        </w:rPr>
      </w:pPr>
      <w:r>
        <w:rPr>
          <w:rFonts w:hint="eastAsia" w:ascii="楷体" w:hAnsi="楷体" w:eastAsia="楷体" w:cs="楷体"/>
          <w:b/>
          <w:bCs/>
          <w:sz w:val="32"/>
          <w:szCs w:val="32"/>
        </w:rPr>
        <w:t>（四）住房保障（类）</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eastAsia="仿宋_GB2312"/>
          <w:sz w:val="32"/>
          <w:szCs w:val="32"/>
        </w:rPr>
        <w:t>住房保障类年初预算数为</w:t>
      </w:r>
      <w:r>
        <w:rPr>
          <w:rFonts w:hint="eastAsia" w:eastAsia="仿宋_GB2312"/>
          <w:sz w:val="32"/>
          <w:szCs w:val="32"/>
          <w:u w:val="single"/>
          <w:lang w:val="en-US" w:eastAsia="zh-CN"/>
        </w:rPr>
        <w:t>10.02</w:t>
      </w:r>
      <w:r>
        <w:rPr>
          <w:rFonts w:eastAsia="仿宋_GB2312"/>
          <w:sz w:val="32"/>
          <w:szCs w:val="32"/>
        </w:rPr>
        <w:t>万元</w:t>
      </w:r>
      <w:r>
        <w:rPr>
          <w:rFonts w:hint="eastAsia" w:eastAsia="仿宋_GB2312"/>
          <w:sz w:val="32"/>
          <w:szCs w:val="32"/>
        </w:rPr>
        <w:t>，</w:t>
      </w:r>
      <w:r>
        <w:rPr>
          <w:rFonts w:eastAsia="仿宋_GB2312"/>
          <w:sz w:val="32"/>
          <w:szCs w:val="32"/>
        </w:rPr>
        <w:t>与上年相比</w:t>
      </w:r>
      <w:r>
        <w:rPr>
          <w:rFonts w:hint="eastAsia" w:eastAsia="仿宋_GB2312"/>
          <w:sz w:val="32"/>
          <w:szCs w:val="32"/>
        </w:rPr>
        <w:t>减少</w:t>
      </w:r>
      <w:r>
        <w:rPr>
          <w:rFonts w:hint="eastAsia" w:eastAsia="仿宋_GB2312"/>
          <w:sz w:val="32"/>
          <w:szCs w:val="32"/>
          <w:u w:val="single"/>
          <w:lang w:val="en-US" w:eastAsia="zh-CN"/>
        </w:rPr>
        <w:t>3.82</w:t>
      </w:r>
      <w:r>
        <w:rPr>
          <w:rFonts w:eastAsia="仿宋_GB2312"/>
          <w:sz w:val="32"/>
          <w:szCs w:val="32"/>
        </w:rPr>
        <w:t>万元</w:t>
      </w:r>
      <w:r>
        <w:rPr>
          <w:rFonts w:hint="eastAsia" w:eastAsia="仿宋_GB2312"/>
          <w:sz w:val="32"/>
          <w:szCs w:val="32"/>
        </w:rPr>
        <w:t>。其中：</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住房改革支出</w:t>
      </w:r>
      <w:r>
        <w:rPr>
          <w:rFonts w:eastAsia="仿宋_GB2312"/>
          <w:sz w:val="32"/>
          <w:szCs w:val="32"/>
        </w:rPr>
        <w:t>（款）</w:t>
      </w:r>
      <w:r>
        <w:rPr>
          <w:rFonts w:hint="eastAsia" w:eastAsia="仿宋_GB2312"/>
          <w:sz w:val="32"/>
          <w:szCs w:val="32"/>
        </w:rPr>
        <w:t>住房公积金</w:t>
      </w:r>
      <w:r>
        <w:rPr>
          <w:rFonts w:eastAsia="仿宋_GB2312"/>
          <w:sz w:val="32"/>
          <w:szCs w:val="32"/>
        </w:rPr>
        <w:t>（项）。年初预算</w:t>
      </w:r>
      <w:r>
        <w:rPr>
          <w:rFonts w:hint="eastAsia" w:eastAsia="仿宋_GB2312"/>
          <w:sz w:val="32"/>
          <w:szCs w:val="32"/>
          <w:u w:val="single"/>
          <w:lang w:val="en-US" w:eastAsia="zh-CN"/>
        </w:rPr>
        <w:t>10.02</w:t>
      </w:r>
      <w:r>
        <w:rPr>
          <w:rFonts w:eastAsia="仿宋_GB2312"/>
          <w:sz w:val="32"/>
          <w:szCs w:val="32"/>
        </w:rPr>
        <w:t>万元，与上年相比</w:t>
      </w:r>
      <w:r>
        <w:rPr>
          <w:rFonts w:hint="eastAsia" w:eastAsia="仿宋_GB2312"/>
          <w:sz w:val="32"/>
          <w:szCs w:val="32"/>
        </w:rPr>
        <w:t>减少</w:t>
      </w:r>
      <w:r>
        <w:rPr>
          <w:rFonts w:hint="eastAsia" w:eastAsia="仿宋_GB2312"/>
          <w:sz w:val="32"/>
          <w:szCs w:val="32"/>
          <w:u w:val="single"/>
          <w:lang w:val="en-US" w:eastAsia="zh-CN"/>
        </w:rPr>
        <w:t>3.82</w:t>
      </w:r>
      <w:r>
        <w:rPr>
          <w:rFonts w:eastAsia="仿宋_GB2312"/>
          <w:sz w:val="32"/>
          <w:szCs w:val="32"/>
        </w:rPr>
        <w:t>万元，</w:t>
      </w:r>
      <w:r>
        <w:rPr>
          <w:rFonts w:hint="eastAsia" w:eastAsia="仿宋_GB2312"/>
          <w:sz w:val="32"/>
          <w:szCs w:val="32"/>
        </w:rPr>
        <w:t>减少</w:t>
      </w:r>
      <w:r>
        <w:rPr>
          <w:rFonts w:hint="eastAsia" w:eastAsia="仿宋_GB2312"/>
          <w:sz w:val="32"/>
          <w:szCs w:val="32"/>
          <w:u w:val="single"/>
          <w:lang w:val="en-US" w:eastAsia="zh-CN"/>
        </w:rPr>
        <w:t>27.6</w:t>
      </w:r>
      <w:r>
        <w:rPr>
          <w:rFonts w:hint="eastAsia" w:eastAsia="仿宋_GB2312"/>
          <w:sz w:val="32"/>
          <w:szCs w:val="32"/>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rPr>
        <w:t>调出</w:t>
      </w:r>
      <w:r>
        <w:rPr>
          <w:rFonts w:hint="eastAsia" w:eastAsia="仿宋_GB2312"/>
          <w:sz w:val="32"/>
          <w:szCs w:val="32"/>
          <w:lang w:val="en-US" w:eastAsia="zh-CN"/>
        </w:rPr>
        <w:t>1人，退休1人，</w:t>
      </w:r>
      <w:r>
        <w:rPr>
          <w:rFonts w:hint="eastAsia" w:ascii="仿宋_GB2312" w:hAnsi="仿宋_GB2312" w:eastAsia="仿宋_GB2312"/>
          <w:sz w:val="32"/>
          <w:szCs w:val="32"/>
        </w:rPr>
        <w:t>公积金缴纳基数相应减少</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hint="eastAsia" w:eastAsia="仿宋_GB2312" w:cs="仿宋"/>
          <w:sz w:val="32"/>
          <w:szCs w:val="32"/>
        </w:rPr>
        <w:t>年度一般公共预算财政拨款基本支出预算</w:t>
      </w:r>
      <w:r>
        <w:rPr>
          <w:rFonts w:hint="eastAsia" w:eastAsia="仿宋_GB2312" w:cs="仿宋"/>
          <w:sz w:val="32"/>
          <w:szCs w:val="32"/>
          <w:u w:val="single"/>
        </w:rPr>
        <w:t xml:space="preserve">  </w:t>
      </w:r>
      <w:r>
        <w:rPr>
          <w:rFonts w:hint="eastAsia" w:eastAsia="仿宋_GB2312" w:cs="仿宋"/>
          <w:sz w:val="32"/>
          <w:szCs w:val="32"/>
          <w:u w:val="single"/>
          <w:lang w:val="en-US" w:eastAsia="zh-CN"/>
        </w:rPr>
        <w:t>1292.35</w:t>
      </w:r>
      <w:r>
        <w:rPr>
          <w:rFonts w:hint="eastAsia" w:eastAsia="仿宋_GB2312" w:cs="仿宋"/>
          <w:sz w:val="32"/>
          <w:szCs w:val="32"/>
          <w:u w:val="single"/>
        </w:rPr>
        <w:t xml:space="preserve">  </w:t>
      </w:r>
      <w:r>
        <w:rPr>
          <w:rFonts w:hint="eastAsia" w:eastAsia="仿宋_GB2312" w:cs="仿宋"/>
          <w:sz w:val="32"/>
          <w:szCs w:val="32"/>
        </w:rPr>
        <w:t>万元，其中：</w:t>
      </w:r>
    </w:p>
    <w:p>
      <w:pPr>
        <w:pStyle w:val="2"/>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（一）人员经费</w:t>
      </w:r>
      <w:r>
        <w:rPr>
          <w:rFonts w:hint="eastAsia" w:eastAsia="仿宋_GB2312" w:cs="仿宋"/>
          <w:b/>
          <w:bCs/>
          <w:sz w:val="32"/>
          <w:szCs w:val="32"/>
          <w:u w:val="single"/>
        </w:rPr>
        <w:t xml:space="preserve">   </w:t>
      </w:r>
      <w:r>
        <w:rPr>
          <w:rFonts w:hint="eastAsia" w:eastAsia="仿宋_GB2312" w:cs="仿宋"/>
          <w:b/>
          <w:bCs/>
          <w:sz w:val="32"/>
          <w:szCs w:val="32"/>
          <w:u w:val="single"/>
          <w:lang w:val="en-US" w:eastAsia="zh-CN"/>
        </w:rPr>
        <w:t>203.38</w:t>
      </w:r>
      <w:r>
        <w:rPr>
          <w:rFonts w:hint="eastAsia" w:eastAsia="仿宋_GB2312" w:cs="仿宋"/>
          <w:b/>
          <w:bCs/>
          <w:sz w:val="32"/>
          <w:szCs w:val="32"/>
          <w:u w:val="single"/>
        </w:rPr>
        <w:t xml:space="preserve">  </w:t>
      </w:r>
      <w:r>
        <w:rPr>
          <w:rFonts w:hint="eastAsia" w:eastAsia="仿宋_GB2312" w:cs="仿宋"/>
          <w:b/>
          <w:bCs/>
          <w:sz w:val="32"/>
          <w:szCs w:val="32"/>
        </w:rPr>
        <w:t>万元</w:t>
      </w:r>
      <w:r>
        <w:rPr>
          <w:rFonts w:hint="eastAsia" w:eastAsia="仿宋_GB2312" w:cs="仿宋"/>
          <w:sz w:val="32"/>
          <w:szCs w:val="32"/>
        </w:rPr>
        <w:t>。主要包括：基本工资</w:t>
      </w:r>
      <w:r>
        <w:rPr>
          <w:rFonts w:hint="eastAsia" w:eastAsia="仿宋_GB2312" w:cs="仿宋"/>
          <w:sz w:val="32"/>
          <w:szCs w:val="32"/>
          <w:lang w:val="en-US" w:eastAsia="zh-CN"/>
        </w:rPr>
        <w:t>40.15</w:t>
      </w:r>
      <w:r>
        <w:rPr>
          <w:rFonts w:hint="eastAsia" w:eastAsia="仿宋_GB2312" w:cs="仿宋"/>
          <w:sz w:val="32"/>
          <w:szCs w:val="32"/>
        </w:rPr>
        <w:t>万元、津贴补贴</w:t>
      </w:r>
      <w:r>
        <w:rPr>
          <w:rFonts w:hint="eastAsia" w:eastAsia="仿宋_GB2312" w:cs="仿宋"/>
          <w:sz w:val="32"/>
          <w:szCs w:val="32"/>
          <w:lang w:val="en-US" w:eastAsia="zh-CN"/>
        </w:rPr>
        <w:t>14.79</w:t>
      </w:r>
      <w:r>
        <w:rPr>
          <w:rFonts w:hint="eastAsia" w:eastAsia="仿宋_GB2312" w:cs="仿宋"/>
          <w:sz w:val="32"/>
          <w:szCs w:val="32"/>
        </w:rPr>
        <w:t>万元、奖金</w:t>
      </w:r>
      <w:r>
        <w:rPr>
          <w:rFonts w:hint="eastAsia" w:eastAsia="仿宋_GB2312" w:cs="仿宋"/>
          <w:sz w:val="32"/>
          <w:szCs w:val="32"/>
          <w:lang w:val="en-US" w:eastAsia="zh-CN"/>
        </w:rPr>
        <w:t>5.61</w:t>
      </w:r>
      <w:r>
        <w:rPr>
          <w:rFonts w:hint="eastAsia" w:eastAsia="仿宋_GB2312" w:cs="仿宋"/>
          <w:sz w:val="32"/>
          <w:szCs w:val="32"/>
        </w:rPr>
        <w:t>万元、绩效工资</w:t>
      </w:r>
      <w:r>
        <w:rPr>
          <w:rFonts w:hint="eastAsia" w:eastAsia="仿宋_GB2312" w:cs="仿宋"/>
          <w:sz w:val="32"/>
          <w:szCs w:val="32"/>
          <w:lang w:val="en-US" w:eastAsia="zh-CN"/>
        </w:rPr>
        <w:t>22.99</w:t>
      </w:r>
      <w:r>
        <w:rPr>
          <w:rFonts w:hint="eastAsia" w:eastAsia="仿宋_GB2312" w:cs="仿宋"/>
          <w:sz w:val="32"/>
          <w:szCs w:val="32"/>
        </w:rPr>
        <w:t>万元、机关事业单位基本养老保险缴费</w:t>
      </w:r>
      <w:r>
        <w:rPr>
          <w:rFonts w:hint="eastAsia" w:eastAsia="仿宋_GB2312" w:cs="仿宋"/>
          <w:sz w:val="32"/>
          <w:szCs w:val="32"/>
          <w:lang w:val="en-US" w:eastAsia="zh-CN"/>
        </w:rPr>
        <w:t>11.7</w:t>
      </w:r>
      <w:r>
        <w:rPr>
          <w:rFonts w:hint="eastAsia" w:eastAsia="仿宋_GB2312" w:cs="仿宋"/>
          <w:sz w:val="32"/>
          <w:szCs w:val="32"/>
        </w:rPr>
        <w:t>万元、职工基本医疗保险缴费</w:t>
      </w:r>
      <w:r>
        <w:rPr>
          <w:rFonts w:hint="eastAsia" w:eastAsia="仿宋_GB2312" w:cs="仿宋"/>
          <w:sz w:val="32"/>
          <w:szCs w:val="32"/>
          <w:lang w:val="en-US" w:eastAsia="zh-CN"/>
        </w:rPr>
        <w:t>8.26</w:t>
      </w:r>
      <w:r>
        <w:rPr>
          <w:rFonts w:hint="eastAsia" w:eastAsia="仿宋_GB2312" w:cs="仿宋"/>
          <w:sz w:val="32"/>
          <w:szCs w:val="32"/>
        </w:rPr>
        <w:t>万元、公务员医疗补助缴费</w:t>
      </w:r>
      <w:r>
        <w:rPr>
          <w:rFonts w:hint="eastAsia" w:eastAsia="仿宋_GB2312" w:cs="仿宋"/>
          <w:sz w:val="32"/>
          <w:szCs w:val="32"/>
          <w:lang w:val="en-US" w:eastAsia="zh-CN"/>
        </w:rPr>
        <w:t>12.5</w:t>
      </w:r>
      <w:r>
        <w:rPr>
          <w:rFonts w:hint="eastAsia" w:eastAsia="仿宋_GB2312" w:cs="仿宋"/>
          <w:sz w:val="32"/>
          <w:szCs w:val="32"/>
        </w:rPr>
        <w:t>万元、其他社会保障缴费0.61万元、住房公积金</w:t>
      </w:r>
      <w:r>
        <w:rPr>
          <w:rFonts w:hint="eastAsia" w:eastAsia="仿宋_GB2312" w:cs="仿宋"/>
          <w:sz w:val="32"/>
          <w:szCs w:val="32"/>
          <w:lang w:val="en-US" w:eastAsia="zh-CN"/>
        </w:rPr>
        <w:t>10.02</w:t>
      </w:r>
      <w:r>
        <w:rPr>
          <w:rFonts w:hint="eastAsia" w:eastAsia="仿宋_GB2312" w:cs="仿宋"/>
          <w:sz w:val="32"/>
          <w:szCs w:val="32"/>
        </w:rPr>
        <w:t>万元、退休费</w:t>
      </w:r>
      <w:r>
        <w:rPr>
          <w:rFonts w:hint="eastAsia" w:eastAsia="仿宋_GB2312" w:cs="仿宋"/>
          <w:sz w:val="32"/>
          <w:szCs w:val="32"/>
          <w:lang w:val="en-US" w:eastAsia="zh-CN"/>
        </w:rPr>
        <w:t>73.56</w:t>
      </w:r>
      <w:r>
        <w:rPr>
          <w:rFonts w:hint="eastAsia" w:eastAsia="仿宋_GB2312" w:cs="仿宋"/>
          <w:sz w:val="32"/>
          <w:szCs w:val="32"/>
        </w:rPr>
        <w:t>万元、生活补助</w:t>
      </w:r>
      <w:r>
        <w:rPr>
          <w:rFonts w:hint="eastAsia" w:eastAsia="仿宋_GB2312" w:cs="仿宋"/>
          <w:sz w:val="32"/>
          <w:szCs w:val="32"/>
          <w:lang w:val="en-US" w:eastAsia="zh-CN"/>
        </w:rPr>
        <w:t>3.19</w:t>
      </w:r>
      <w:r>
        <w:rPr>
          <w:rFonts w:hint="eastAsia" w:eastAsia="仿宋_GB2312" w:cs="仿宋"/>
          <w:sz w:val="32"/>
          <w:szCs w:val="32"/>
        </w:rPr>
        <w:t>万元。</w:t>
      </w:r>
    </w:p>
    <w:p>
      <w:pPr>
        <w:pStyle w:val="2"/>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（二）公用经费</w:t>
      </w:r>
      <w:r>
        <w:rPr>
          <w:rFonts w:hint="eastAsia" w:eastAsia="仿宋_GB2312" w:cs="仿宋"/>
          <w:b/>
          <w:bCs/>
          <w:sz w:val="32"/>
          <w:szCs w:val="32"/>
          <w:u w:val="single"/>
        </w:rPr>
        <w:t xml:space="preserve">  </w:t>
      </w:r>
      <w:r>
        <w:rPr>
          <w:rFonts w:hint="eastAsia" w:eastAsia="仿宋_GB2312" w:cs="仿宋"/>
          <w:b/>
          <w:bCs/>
          <w:sz w:val="32"/>
          <w:szCs w:val="32"/>
          <w:u w:val="single"/>
          <w:lang w:val="en-US" w:eastAsia="zh-CN"/>
        </w:rPr>
        <w:t>1088.97</w:t>
      </w:r>
      <w:r>
        <w:rPr>
          <w:rFonts w:hint="eastAsia" w:eastAsia="仿宋_GB2312" w:cs="仿宋"/>
          <w:b/>
          <w:bCs/>
          <w:sz w:val="32"/>
          <w:szCs w:val="32"/>
          <w:u w:val="single"/>
        </w:rPr>
        <w:t xml:space="preserve">   </w:t>
      </w:r>
      <w:r>
        <w:rPr>
          <w:rFonts w:hint="eastAsia" w:eastAsia="仿宋_GB2312" w:cs="仿宋"/>
          <w:b/>
          <w:bCs/>
          <w:sz w:val="32"/>
          <w:szCs w:val="32"/>
        </w:rPr>
        <w:t>万元</w:t>
      </w:r>
      <w:r>
        <w:rPr>
          <w:rFonts w:hint="eastAsia" w:eastAsia="仿宋_GB2312" w:cs="仿宋"/>
          <w:sz w:val="32"/>
          <w:szCs w:val="32"/>
        </w:rPr>
        <w:t>。主要包括：办公费</w:t>
      </w:r>
      <w:r>
        <w:rPr>
          <w:rFonts w:hint="eastAsia" w:eastAsia="仿宋_GB2312" w:cs="仿宋"/>
          <w:sz w:val="32"/>
          <w:szCs w:val="32"/>
          <w:lang w:val="en-US" w:eastAsia="zh-CN"/>
        </w:rPr>
        <w:t>0.12万元</w:t>
      </w:r>
      <w:r>
        <w:rPr>
          <w:rFonts w:hint="eastAsia" w:eastAsia="仿宋_GB2312" w:cs="仿宋"/>
          <w:sz w:val="32"/>
          <w:szCs w:val="32"/>
        </w:rPr>
        <w:t>、印刷费、咨询费、手续费、水费、电费、邮电费</w:t>
      </w:r>
      <w:r>
        <w:rPr>
          <w:rFonts w:hint="eastAsia" w:eastAsia="仿宋_GB2312" w:cs="仿宋"/>
          <w:sz w:val="32"/>
          <w:szCs w:val="32"/>
          <w:lang w:val="en-US" w:eastAsia="zh-CN"/>
        </w:rPr>
        <w:t>0.03万元</w:t>
      </w:r>
      <w:r>
        <w:rPr>
          <w:rFonts w:hint="eastAsia" w:eastAsia="仿宋_GB2312" w:cs="仿宋"/>
          <w:sz w:val="32"/>
          <w:szCs w:val="32"/>
        </w:rPr>
        <w:t>、取暖费、物业管理费、差旅费</w:t>
      </w:r>
      <w:r>
        <w:rPr>
          <w:rFonts w:hint="eastAsia" w:eastAsia="仿宋_GB2312" w:cs="仿宋"/>
          <w:sz w:val="32"/>
          <w:szCs w:val="32"/>
          <w:lang w:val="en-US" w:eastAsia="zh-CN"/>
        </w:rPr>
        <w:t>3.15万元</w:t>
      </w:r>
      <w:r>
        <w:rPr>
          <w:rFonts w:hint="eastAsia" w:eastAsia="仿宋_GB2312" w:cs="仿宋"/>
          <w:sz w:val="32"/>
          <w:szCs w:val="32"/>
        </w:rPr>
        <w:t>、维修（护）费、租赁费、会议费、培训费、公务接待费、专用材料费、劳务费、委托业务费、工会经费</w:t>
      </w:r>
      <w:r>
        <w:rPr>
          <w:rFonts w:hint="eastAsia" w:eastAsia="仿宋_GB2312" w:cs="仿宋"/>
          <w:sz w:val="32"/>
          <w:szCs w:val="32"/>
          <w:lang w:val="en-US" w:eastAsia="zh-CN"/>
        </w:rPr>
        <w:t>1078.55万元</w:t>
      </w:r>
      <w:r>
        <w:rPr>
          <w:rFonts w:hint="eastAsia" w:eastAsia="仿宋_GB2312" w:cs="仿宋"/>
          <w:sz w:val="32"/>
          <w:szCs w:val="32"/>
        </w:rPr>
        <w:t>、福利费、公务用车运行维护费、其他交通费用、其他商品和服务支出</w:t>
      </w:r>
      <w:r>
        <w:rPr>
          <w:rFonts w:hint="eastAsia" w:eastAsia="仿宋_GB2312" w:cs="仿宋"/>
          <w:sz w:val="32"/>
          <w:szCs w:val="32"/>
          <w:lang w:val="en-US" w:eastAsia="zh-CN"/>
        </w:rPr>
        <w:t>7.12万元</w:t>
      </w:r>
      <w:r>
        <w:rPr>
          <w:rFonts w:hint="eastAsia" w:eastAsia="仿宋_GB2312" w:cs="仿宋"/>
          <w:sz w:val="32"/>
          <w:szCs w:val="32"/>
        </w:rPr>
        <w:t>、办公设备购置、专用设备购置、信息网络及软件购置更新、其他资本性支出等。</w:t>
      </w:r>
    </w:p>
    <w:p>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年度一般公共预算拨款安排的“三公”经费预算支出</w:t>
      </w:r>
      <w:r>
        <w:rPr>
          <w:rFonts w:hint="eastAsia" w:eastAsia="仿宋_GB2312"/>
          <w:sz w:val="32"/>
          <w:szCs w:val="32"/>
          <w:u w:val="single"/>
          <w:lang w:val="en-US" w:eastAsia="zh-CN"/>
        </w:rPr>
        <w:t xml:space="preserve">  0  </w:t>
      </w:r>
      <w:r>
        <w:rPr>
          <w:rFonts w:eastAsia="仿宋_GB2312"/>
          <w:sz w:val="32"/>
          <w:szCs w:val="32"/>
        </w:rPr>
        <w:t>万元，其中因公出国（境）费支出</w:t>
      </w:r>
      <w:r>
        <w:rPr>
          <w:rFonts w:hint="eastAsia" w:eastAsia="仿宋_GB2312"/>
          <w:sz w:val="32"/>
          <w:szCs w:val="32"/>
          <w:u w:val="single"/>
          <w:lang w:val="en-US" w:eastAsia="zh-CN"/>
        </w:rPr>
        <w:t xml:space="preserve">  0  </w:t>
      </w:r>
      <w:r>
        <w:rPr>
          <w:rFonts w:eastAsia="仿宋_GB2312"/>
          <w:sz w:val="32"/>
          <w:szCs w:val="32"/>
        </w:rPr>
        <w:t>万元，占</w:t>
      </w:r>
      <w:r>
        <w:rPr>
          <w:rFonts w:hint="eastAsia" w:eastAsia="仿宋_GB2312"/>
          <w:sz w:val="32"/>
          <w:szCs w:val="32"/>
          <w:u w:val="single"/>
          <w:lang w:val="en-US" w:eastAsia="zh-CN"/>
        </w:rPr>
        <w:t xml:space="preserve">  0  </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eastAsia="仿宋_GB2312"/>
          <w:sz w:val="32"/>
          <w:szCs w:val="32"/>
          <w:u w:val="single"/>
          <w:lang w:val="en-US" w:eastAsia="zh-CN"/>
        </w:rPr>
        <w:t xml:space="preserve">  0  </w:t>
      </w:r>
      <w:r>
        <w:rPr>
          <w:rFonts w:eastAsia="仿宋_GB2312"/>
          <w:sz w:val="32"/>
          <w:szCs w:val="32"/>
        </w:rPr>
        <w:t>万元，占</w:t>
      </w:r>
      <w:r>
        <w:rPr>
          <w:rFonts w:hint="eastAsia" w:eastAsia="仿宋_GB2312"/>
          <w:sz w:val="32"/>
          <w:szCs w:val="32"/>
          <w:u w:val="single"/>
          <w:lang w:val="en-US" w:eastAsia="zh-CN"/>
        </w:rPr>
        <w:t xml:space="preserve">  0  </w:t>
      </w:r>
      <w:r>
        <w:rPr>
          <w:rFonts w:hint="eastAsia" w:ascii="仿宋_GB2312" w:hAnsi="仿宋_GB2312" w:eastAsia="仿宋_GB2312"/>
          <w:sz w:val="32"/>
          <w:szCs w:val="32"/>
        </w:rPr>
        <w:t>%</w:t>
      </w:r>
      <w:r>
        <w:rPr>
          <w:rFonts w:eastAsia="仿宋_GB2312"/>
          <w:sz w:val="32"/>
          <w:szCs w:val="32"/>
        </w:rPr>
        <w:t>；公务接待费支出</w:t>
      </w:r>
      <w:r>
        <w:rPr>
          <w:rFonts w:hint="eastAsia" w:eastAsia="仿宋_GB2312"/>
          <w:sz w:val="32"/>
          <w:szCs w:val="32"/>
          <w:u w:val="single"/>
          <w:lang w:val="en-US" w:eastAsia="zh-CN"/>
        </w:rPr>
        <w:t xml:space="preserve">  0  </w:t>
      </w:r>
      <w:r>
        <w:rPr>
          <w:rFonts w:eastAsia="仿宋_GB2312"/>
          <w:sz w:val="32"/>
          <w:szCs w:val="32"/>
        </w:rPr>
        <w:t>万元，占</w:t>
      </w:r>
      <w:r>
        <w:rPr>
          <w:rFonts w:hint="eastAsia" w:eastAsia="仿宋_GB2312"/>
          <w:sz w:val="32"/>
          <w:szCs w:val="32"/>
          <w:u w:val="single"/>
          <w:lang w:val="en-US" w:eastAsia="zh-CN"/>
        </w:rPr>
        <w:t xml:space="preserve">  0  </w:t>
      </w:r>
      <w:r>
        <w:rPr>
          <w:rFonts w:hint="eastAsia" w:ascii="仿宋_GB2312" w:hAnsi="仿宋_GB2312" w:eastAsia="仿宋_GB2312"/>
          <w:sz w:val="32"/>
          <w:szCs w:val="32"/>
        </w:rPr>
        <w:t>%</w:t>
      </w:r>
      <w:r>
        <w:rPr>
          <w:rFonts w:eastAsia="仿宋_GB2312"/>
          <w:sz w:val="32"/>
          <w:szCs w:val="32"/>
        </w:rPr>
        <w:t>。具体情况如下：</w:t>
      </w:r>
    </w:p>
    <w:p>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hint="eastAsia" w:eastAsia="仿宋_GB2312"/>
          <w:sz w:val="32"/>
          <w:szCs w:val="32"/>
          <w:u w:val="single"/>
          <w:lang w:val="en-US" w:eastAsia="zh-CN"/>
        </w:rPr>
        <w:t xml:space="preserve">  0  </w:t>
      </w:r>
      <w:r>
        <w:rPr>
          <w:rFonts w:eastAsia="仿宋_GB2312"/>
          <w:spacing w:val="-4"/>
          <w:sz w:val="32"/>
          <w:szCs w:val="32"/>
        </w:rPr>
        <w:t>万元，比上年预</w:t>
      </w:r>
      <w:r>
        <w:rPr>
          <w:rFonts w:eastAsia="仿宋_GB2312"/>
          <w:spacing w:val="-6"/>
          <w:sz w:val="32"/>
          <w:szCs w:val="32"/>
        </w:rPr>
        <w:t>算增加</w:t>
      </w:r>
      <w:r>
        <w:rPr>
          <w:rFonts w:hint="eastAsia" w:eastAsia="仿宋_GB2312"/>
          <w:sz w:val="32"/>
          <w:szCs w:val="32"/>
          <w:u w:val="single"/>
          <w:lang w:val="en-US" w:eastAsia="zh-CN"/>
        </w:rPr>
        <w:t xml:space="preserve">  0  </w:t>
      </w:r>
      <w:r>
        <w:rPr>
          <w:rFonts w:eastAsia="仿宋_GB2312"/>
          <w:spacing w:val="-6"/>
          <w:sz w:val="32"/>
          <w:szCs w:val="32"/>
        </w:rPr>
        <w:t>万元，</w:t>
      </w:r>
      <w:r>
        <w:rPr>
          <w:rFonts w:eastAsia="仿宋_GB2312"/>
          <w:sz w:val="32"/>
          <w:szCs w:val="32"/>
        </w:rPr>
        <w:t>增长</w:t>
      </w:r>
      <w:r>
        <w:rPr>
          <w:rFonts w:hint="eastAsia" w:eastAsia="仿宋_GB2312"/>
          <w:sz w:val="32"/>
          <w:szCs w:val="32"/>
          <w:u w:val="single"/>
          <w:lang w:val="en-US" w:eastAsia="zh-CN"/>
        </w:rPr>
        <w:t xml:space="preserve">  0  </w:t>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pPr>
        <w:pStyle w:val="2"/>
        <w:spacing w:after="0" w:line="600" w:lineRule="exact"/>
        <w:ind w:left="17" w:leftChars="8" w:firstLine="640" w:firstLineChars="200"/>
        <w:rPr>
          <w:rFonts w:eastAsia="仿宋_GB2312"/>
          <w:sz w:val="32"/>
          <w:szCs w:val="32"/>
        </w:rPr>
      </w:pPr>
      <w:r>
        <w:rPr>
          <w:rFonts w:eastAsia="仿宋_GB2312"/>
          <w:sz w:val="32"/>
          <w:szCs w:val="32"/>
        </w:rPr>
        <w:t>1．因公出国（境）费预算支出</w:t>
      </w:r>
      <w:r>
        <w:rPr>
          <w:rFonts w:hint="eastAsia" w:eastAsia="仿宋_GB2312"/>
          <w:sz w:val="32"/>
          <w:szCs w:val="32"/>
          <w:u w:val="single"/>
          <w:lang w:val="en-US" w:eastAsia="zh-CN"/>
        </w:rPr>
        <w:t xml:space="preserve">  0  </w:t>
      </w:r>
      <w:r>
        <w:rPr>
          <w:rFonts w:eastAsia="仿宋_GB2312"/>
          <w:sz w:val="32"/>
          <w:szCs w:val="32"/>
        </w:rPr>
        <w:t>万元，比上年预算增加</w:t>
      </w:r>
      <w:r>
        <w:rPr>
          <w:rFonts w:hint="eastAsia" w:eastAsia="仿宋_GB2312"/>
          <w:sz w:val="32"/>
          <w:szCs w:val="32"/>
          <w:u w:val="single"/>
          <w:lang w:val="en-US" w:eastAsia="zh-CN"/>
        </w:rPr>
        <w:t xml:space="preserve">  0  </w:t>
      </w:r>
      <w:r>
        <w:rPr>
          <w:rFonts w:eastAsia="仿宋_GB2312"/>
          <w:sz w:val="32"/>
          <w:szCs w:val="32"/>
        </w:rPr>
        <w:t>万元，主要原因</w:t>
      </w:r>
      <w:r>
        <w:rPr>
          <w:rFonts w:hint="eastAsia" w:eastAsia="仿宋_GB2312" w:cs="仿宋"/>
          <w:bCs/>
          <w:sz w:val="32"/>
          <w:szCs w:val="32"/>
        </w:rPr>
        <w:t>我单位无一般公共预算“三公”经费支出</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2．公务用车购置及运行维护费预算支出</w:t>
      </w:r>
      <w:r>
        <w:rPr>
          <w:rFonts w:hint="eastAsia" w:eastAsia="仿宋_GB2312"/>
          <w:sz w:val="32"/>
          <w:szCs w:val="32"/>
          <w:u w:val="single"/>
          <w:lang w:val="en-US" w:eastAsia="zh-CN"/>
        </w:rPr>
        <w:t xml:space="preserve">  0  </w:t>
      </w:r>
      <w:r>
        <w:rPr>
          <w:rFonts w:eastAsia="仿宋_GB2312"/>
          <w:sz w:val="32"/>
          <w:szCs w:val="32"/>
        </w:rPr>
        <w:t>万元。其中：</w:t>
      </w:r>
    </w:p>
    <w:p>
      <w:pPr>
        <w:pStyle w:val="2"/>
        <w:spacing w:after="0" w:line="600" w:lineRule="exact"/>
        <w:ind w:firstLine="640" w:firstLineChars="200"/>
        <w:rPr>
          <w:rFonts w:eastAsia="仿宋_GB2312"/>
          <w:sz w:val="32"/>
          <w:szCs w:val="32"/>
        </w:rPr>
      </w:pPr>
      <w:r>
        <w:rPr>
          <w:rFonts w:eastAsia="仿宋_GB2312"/>
          <w:sz w:val="32"/>
          <w:szCs w:val="32"/>
        </w:rPr>
        <w:t>（1）公务用车购置预算支出</w:t>
      </w:r>
      <w:r>
        <w:rPr>
          <w:rFonts w:hint="eastAsia" w:eastAsia="仿宋_GB2312"/>
          <w:sz w:val="32"/>
          <w:szCs w:val="32"/>
          <w:u w:val="single"/>
          <w:lang w:val="en-US" w:eastAsia="zh-CN"/>
        </w:rPr>
        <w:t xml:space="preserve">  0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Cs/>
          <w:sz w:val="32"/>
          <w:szCs w:val="32"/>
        </w:rPr>
        <w:t>我单位无一般公共预算“三公”经费支出</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（2）公务用车运行维护费预算支出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Cs/>
          <w:sz w:val="32"/>
          <w:szCs w:val="32"/>
        </w:rPr>
        <w:t>我单位无一般公共预算“三公”经费支出</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3．公务接待费预算支出</w:t>
      </w:r>
      <w:r>
        <w:rPr>
          <w:rFonts w:hint="eastAsia" w:eastAsia="仿宋_GB2312"/>
          <w:sz w:val="32"/>
          <w:szCs w:val="32"/>
          <w:u w:val="single"/>
          <w:lang w:val="en-US" w:eastAsia="zh-CN"/>
        </w:rPr>
        <w:t xml:space="preserve">  0  </w:t>
      </w:r>
      <w:r>
        <w:rPr>
          <w:rFonts w:eastAsia="仿宋_GB2312"/>
          <w:sz w:val="32"/>
          <w:szCs w:val="32"/>
        </w:rPr>
        <w:t>万元，比上年预算增加</w:t>
      </w:r>
      <w:r>
        <w:rPr>
          <w:rFonts w:hint="eastAsia" w:eastAsia="仿宋_GB2312"/>
          <w:sz w:val="32"/>
          <w:szCs w:val="32"/>
          <w:u w:val="single"/>
          <w:lang w:val="en-US" w:eastAsia="zh-CN"/>
        </w:rPr>
        <w:t xml:space="preserve">  0  </w:t>
      </w:r>
      <w:r>
        <w:rPr>
          <w:rFonts w:eastAsia="仿宋_GB2312"/>
          <w:sz w:val="32"/>
          <w:szCs w:val="32"/>
          <w:u w:val="single"/>
        </w:rPr>
        <w:t xml:space="preserve"> </w:t>
      </w:r>
      <w:r>
        <w:rPr>
          <w:rFonts w:eastAsia="仿宋_GB2312"/>
          <w:sz w:val="32"/>
          <w:szCs w:val="32"/>
        </w:rPr>
        <w:t>万元，主要原因</w:t>
      </w:r>
      <w:r>
        <w:rPr>
          <w:rFonts w:hint="eastAsia" w:eastAsia="仿宋_GB2312" w:cs="仿宋"/>
          <w:bCs/>
          <w:sz w:val="32"/>
          <w:szCs w:val="32"/>
        </w:rPr>
        <w:t>我单位无一般公共预算“三公”经费支出</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pPr>
        <w:pStyle w:val="2"/>
        <w:spacing w:after="0" w:line="600" w:lineRule="exact"/>
        <w:ind w:left="17" w:leftChars="8"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年度政府性基金支出预算支出</w:t>
      </w:r>
      <w:r>
        <w:rPr>
          <w:rFonts w:hint="eastAsia" w:eastAsia="仿宋_GB2312"/>
          <w:sz w:val="32"/>
          <w:szCs w:val="32"/>
          <w:u w:val="single"/>
          <w:lang w:val="en-US" w:eastAsia="zh-CN"/>
        </w:rPr>
        <w:t xml:space="preserve">  0  </w:t>
      </w:r>
      <w:r>
        <w:rPr>
          <w:rFonts w:eastAsia="仿宋_GB2312"/>
          <w:sz w:val="32"/>
          <w:szCs w:val="32"/>
        </w:rPr>
        <w:t>万元。与上年相比增加</w:t>
      </w:r>
      <w:r>
        <w:rPr>
          <w:rFonts w:hint="eastAsia" w:eastAsia="仿宋_GB2312"/>
          <w:sz w:val="32"/>
          <w:szCs w:val="32"/>
          <w:u w:val="single"/>
          <w:lang w:val="en-US" w:eastAsia="zh-CN"/>
        </w:rPr>
        <w:t xml:space="preserve">  0  </w:t>
      </w:r>
      <w:r>
        <w:rPr>
          <w:rFonts w:eastAsia="仿宋_GB2312"/>
          <w:sz w:val="32"/>
          <w:szCs w:val="32"/>
        </w:rPr>
        <w:t>万元，增长</w:t>
      </w:r>
      <w:r>
        <w:rPr>
          <w:rFonts w:hint="eastAsia" w:eastAsia="仿宋_GB2312"/>
          <w:sz w:val="32"/>
          <w:szCs w:val="32"/>
          <w:u w:val="single"/>
          <w:lang w:val="en-US" w:eastAsia="zh-CN"/>
        </w:rPr>
        <w:t xml:space="preserve">  0  </w:t>
      </w:r>
      <w:r>
        <w:rPr>
          <w:rFonts w:hint="eastAsia" w:ascii="仿宋_GB2312" w:hAnsi="仿宋_GB2312" w:eastAsia="仿宋_GB2312"/>
          <w:sz w:val="32"/>
          <w:szCs w:val="32"/>
        </w:rPr>
        <w:t>%</w:t>
      </w:r>
      <w:r>
        <w:rPr>
          <w:rFonts w:eastAsia="仿宋_GB2312"/>
          <w:sz w:val="32"/>
          <w:szCs w:val="32"/>
        </w:rPr>
        <w:t>。主要原因</w:t>
      </w:r>
      <w:r>
        <w:rPr>
          <w:rFonts w:hint="eastAsia" w:eastAsia="仿宋_GB2312" w:cs="仿宋"/>
          <w:bCs/>
          <w:sz w:val="32"/>
          <w:szCs w:val="32"/>
        </w:rPr>
        <w:t>本年无政府性基金预算支出。</w:t>
      </w:r>
    </w:p>
    <w:p>
      <w:pPr>
        <w:spacing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w:t>
      </w:r>
      <w:r>
        <w:rPr>
          <w:rFonts w:hint="eastAsia" w:eastAsia="仿宋_GB2312" w:cstheme="minorBidi"/>
          <w:sz w:val="32"/>
          <w:szCs w:val="32"/>
        </w:rPr>
        <w:t>国有资本经营预算支出</w:t>
      </w:r>
      <w:r>
        <w:rPr>
          <w:rFonts w:hint="eastAsia" w:eastAsia="仿宋_GB2312"/>
          <w:sz w:val="32"/>
          <w:szCs w:val="32"/>
          <w:u w:val="single"/>
          <w:lang w:val="en-US" w:eastAsia="zh-CN"/>
        </w:rPr>
        <w:t xml:space="preserve">  0  </w:t>
      </w:r>
      <w:r>
        <w:rPr>
          <w:rFonts w:hint="eastAsia" w:eastAsia="仿宋_GB2312" w:cstheme="minorBidi"/>
          <w:sz w:val="32"/>
          <w:szCs w:val="32"/>
        </w:rPr>
        <w:t>万元。与上年相比增加</w:t>
      </w:r>
      <w:r>
        <w:rPr>
          <w:rFonts w:hint="eastAsia" w:eastAsia="仿宋_GB2312"/>
          <w:sz w:val="32"/>
          <w:szCs w:val="32"/>
          <w:u w:val="single"/>
          <w:lang w:val="en-US" w:eastAsia="zh-CN"/>
        </w:rPr>
        <w:t xml:space="preserve">  0  </w:t>
      </w:r>
      <w:r>
        <w:rPr>
          <w:rFonts w:hint="eastAsia" w:eastAsia="仿宋_GB2312" w:cstheme="minorBidi"/>
          <w:sz w:val="32"/>
          <w:szCs w:val="32"/>
        </w:rPr>
        <w:t>万元，增长</w:t>
      </w:r>
      <w:r>
        <w:rPr>
          <w:rFonts w:hint="eastAsia" w:eastAsia="仿宋_GB2312"/>
          <w:sz w:val="32"/>
          <w:szCs w:val="32"/>
          <w:u w:val="single"/>
          <w:lang w:val="en-US" w:eastAsia="zh-CN"/>
        </w:rPr>
        <w:t xml:space="preserve">  0  </w:t>
      </w:r>
      <w:r>
        <w:rPr>
          <w:rFonts w:hint="eastAsia" w:ascii="仿宋_GB2312" w:hAnsi="仿宋_GB2312" w:eastAsia="仿宋_GB2312" w:cstheme="minorBidi"/>
          <w:sz w:val="32"/>
          <w:szCs w:val="32"/>
        </w:rPr>
        <w:t>%</w:t>
      </w:r>
      <w:r>
        <w:rPr>
          <w:rFonts w:hint="eastAsia" w:eastAsia="仿宋_GB2312" w:cstheme="minorBidi"/>
          <w:sz w:val="32"/>
          <w:szCs w:val="32"/>
        </w:rPr>
        <w:t>。主要原因</w:t>
      </w:r>
      <w:r>
        <w:rPr>
          <w:rFonts w:hint="eastAsia" w:eastAsia="仿宋_GB2312" w:cstheme="minorBidi"/>
          <w:bCs/>
          <w:sz w:val="32"/>
          <w:szCs w:val="32"/>
        </w:rPr>
        <w:t>本年无国有资本经营预算支出。</w:t>
      </w:r>
    </w:p>
    <w:p>
      <w:pPr>
        <w:spacing w:line="600" w:lineRule="exact"/>
        <w:ind w:firstLine="640" w:firstLineChars="200"/>
        <w:outlineLvl w:val="2"/>
        <w:rPr>
          <w:rFonts w:eastAsia="仿宋_GB2312" w:cstheme="minorBidi"/>
          <w:color w:val="FF0000"/>
          <w:sz w:val="32"/>
          <w:szCs w:val="32"/>
        </w:rPr>
      </w:pPr>
      <w:r>
        <w:rPr>
          <w:rFonts w:hint="eastAsia" w:eastAsia="黑体" w:cs="黑体"/>
          <w:sz w:val="32"/>
          <w:szCs w:val="36"/>
        </w:rPr>
        <w:t>十、项目支出预算情况说明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年度预算安排项目</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1</w:t>
      </w:r>
      <w:r>
        <w:rPr>
          <w:rFonts w:eastAsia="仿宋_GB2312"/>
          <w:sz w:val="32"/>
          <w:szCs w:val="32"/>
          <w:u w:val="single"/>
        </w:rPr>
        <w:t xml:space="preserve">  </w:t>
      </w:r>
      <w:r>
        <w:rPr>
          <w:rFonts w:eastAsia="仿宋_GB2312"/>
          <w:sz w:val="32"/>
          <w:szCs w:val="32"/>
        </w:rPr>
        <w:t>个，项目预算总金额</w:t>
      </w:r>
      <w:r>
        <w:rPr>
          <w:rFonts w:eastAsia="仿宋_GB2312"/>
          <w:sz w:val="32"/>
          <w:szCs w:val="32"/>
          <w:u w:val="single"/>
        </w:rPr>
        <w:tab/>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万元。其中，财政本年拨款金额</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万元，财政拨款结转结余</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万元，单位资金</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pPr>
        <w:pStyle w:val="2"/>
        <w:tabs>
          <w:tab w:val="left" w:pos="1389"/>
          <w:tab w:val="left" w:pos="4911"/>
          <w:tab w:val="left" w:pos="5898"/>
        </w:tabs>
        <w:spacing w:after="0" w:line="600" w:lineRule="exact"/>
        <w:ind w:firstLine="640" w:firstLineChars="200"/>
        <w:rPr>
          <w:rFonts w:eastAsia="仿宋_GB2312" w:cstheme="minorBidi"/>
          <w:color w:val="FF0000"/>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w:t>
      </w:r>
      <w:r>
        <w:rPr>
          <w:rFonts w:hint="eastAsia" w:eastAsia="仿宋_GB2312"/>
          <w:sz w:val="32"/>
          <w:szCs w:val="32"/>
        </w:rPr>
        <w:t>机构</w:t>
      </w:r>
      <w:r>
        <w:rPr>
          <w:rFonts w:eastAsia="仿宋_GB2312"/>
          <w:sz w:val="32"/>
          <w:szCs w:val="32"/>
        </w:rPr>
        <w:t>运行经费预算支出</w:t>
      </w:r>
      <w:r>
        <w:rPr>
          <w:rFonts w:hint="eastAsia" w:eastAsia="仿宋_GB2312"/>
          <w:sz w:val="32"/>
          <w:szCs w:val="32"/>
          <w:u w:val="single"/>
          <w:lang w:val="en-US" w:eastAsia="zh-CN"/>
        </w:rPr>
        <w:t>1088.97</w:t>
      </w:r>
      <w:r>
        <w:rPr>
          <w:rFonts w:eastAsia="仿宋_GB2312"/>
          <w:sz w:val="32"/>
          <w:szCs w:val="32"/>
          <w:u w:val="single"/>
        </w:rPr>
        <w:tab/>
      </w:r>
      <w:r>
        <w:rPr>
          <w:rFonts w:eastAsia="仿宋_GB2312"/>
          <w:sz w:val="32"/>
          <w:szCs w:val="32"/>
        </w:rPr>
        <w:t>万元</w:t>
      </w:r>
      <w:r>
        <w:rPr>
          <w:rFonts w:hint="eastAsia" w:eastAsia="仿宋_GB2312" w:cstheme="minorBidi"/>
          <w:sz w:val="32"/>
          <w:szCs w:val="32"/>
        </w:rPr>
        <w:t>，</w:t>
      </w:r>
      <w:r>
        <w:rPr>
          <w:rFonts w:eastAsia="仿宋_GB2312"/>
          <w:color w:val="000000" w:themeColor="text1"/>
          <w:sz w:val="32"/>
          <w:szCs w:val="32"/>
          <w14:textFill>
            <w14:solidFill>
              <w14:schemeClr w14:val="tx1"/>
            </w14:solidFill>
          </w14:textFill>
        </w:rPr>
        <w:t>与</w:t>
      </w:r>
      <w:r>
        <w:rPr>
          <w:rFonts w:eastAsia="仿宋_GB2312"/>
          <w:sz w:val="32"/>
          <w:szCs w:val="32"/>
        </w:rPr>
        <w:t>上年相比增加</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79.99</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r>
      <w:r>
        <w:rPr>
          <w:rFonts w:hint="eastAsia" w:eastAsia="仿宋_GB2312"/>
          <w:sz w:val="32"/>
          <w:szCs w:val="32"/>
          <w:u w:val="single"/>
          <w:lang w:val="en-US" w:eastAsia="zh-CN"/>
        </w:rPr>
        <w:t>7.9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全市工资总额增长相应的</w:t>
      </w:r>
      <w:r>
        <w:rPr>
          <w:rFonts w:hint="eastAsia" w:ascii="仿宋_GB2312" w:hAnsi="仿宋_GB2312" w:eastAsia="仿宋_GB2312"/>
          <w:sz w:val="32"/>
          <w:szCs w:val="32"/>
        </w:rPr>
        <w:t>财政划拨全市工会经费</w:t>
      </w:r>
      <w:r>
        <w:rPr>
          <w:rFonts w:hint="eastAsia" w:ascii="仿宋_GB2312" w:hAnsi="仿宋_GB2312" w:eastAsia="仿宋_GB2312"/>
          <w:sz w:val="32"/>
          <w:szCs w:val="32"/>
          <w:lang w:val="en-US" w:eastAsia="zh-CN"/>
        </w:rPr>
        <w:t>增加</w:t>
      </w:r>
      <w:r>
        <w:rPr>
          <w:rFonts w:eastAsia="仿宋_GB2312"/>
          <w:sz w:val="32"/>
          <w:szCs w:val="32"/>
        </w:rPr>
        <w:t>。</w:t>
      </w:r>
    </w:p>
    <w:p>
      <w:pPr>
        <w:spacing w:line="600" w:lineRule="exact"/>
        <w:ind w:firstLine="640" w:firstLineChars="200"/>
        <w:outlineLvl w:val="2"/>
        <w:rPr>
          <w:rFonts w:eastAsia="仿宋_GB2312" w:cstheme="minorBidi"/>
          <w:color w:val="FF0000"/>
          <w:sz w:val="32"/>
          <w:szCs w:val="32"/>
        </w:rPr>
      </w:pPr>
      <w:r>
        <w:rPr>
          <w:rFonts w:hint="eastAsia" w:eastAsia="黑体" w:cs="黑体"/>
          <w:sz w:val="32"/>
          <w:szCs w:val="36"/>
        </w:rPr>
        <w:t>十二、政府采购支出预算情况说明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年度政府采购支出预算总额</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 xml:space="preserve">  0  </w:t>
      </w:r>
      <w:r>
        <w:rPr>
          <w:rFonts w:eastAsia="仿宋_GB2312"/>
          <w:sz w:val="32"/>
          <w:szCs w:val="32"/>
        </w:rPr>
        <w:t>万元，其中：拟采购货物支出</w:t>
      </w:r>
      <w:r>
        <w:rPr>
          <w:rFonts w:hint="eastAsia" w:eastAsia="仿宋_GB2312"/>
          <w:sz w:val="32"/>
          <w:szCs w:val="32"/>
          <w:u w:val="single"/>
          <w:lang w:val="en-US" w:eastAsia="zh-CN"/>
        </w:rPr>
        <w:t xml:space="preserve">  0  </w:t>
      </w:r>
      <w:r>
        <w:rPr>
          <w:rFonts w:eastAsia="仿宋_GB2312"/>
          <w:sz w:val="32"/>
          <w:szCs w:val="32"/>
        </w:rPr>
        <w:t>万元、拟采购工程支出</w:t>
      </w:r>
      <w:r>
        <w:rPr>
          <w:rFonts w:hint="eastAsia" w:eastAsia="仿宋_GB2312"/>
          <w:sz w:val="32"/>
          <w:szCs w:val="32"/>
          <w:u w:val="single"/>
          <w:lang w:val="en-US" w:eastAsia="zh-CN"/>
        </w:rPr>
        <w:t xml:space="preserve">  0  </w:t>
      </w:r>
      <w:r>
        <w:rPr>
          <w:rFonts w:eastAsia="仿宋_GB2312"/>
          <w:sz w:val="32"/>
          <w:szCs w:val="32"/>
          <w:u w:val="single"/>
        </w:rPr>
        <w:t xml:space="preserve">  </w:t>
      </w:r>
      <w:r>
        <w:rPr>
          <w:rFonts w:eastAsia="仿宋_GB2312"/>
          <w:sz w:val="32"/>
          <w:szCs w:val="32"/>
        </w:rPr>
        <w:t>万元、拟购买服务支出</w:t>
      </w:r>
      <w:r>
        <w:rPr>
          <w:rFonts w:hint="eastAsia" w:eastAsia="仿宋_GB2312"/>
          <w:sz w:val="32"/>
          <w:szCs w:val="32"/>
          <w:u w:val="single"/>
          <w:lang w:val="en-US" w:eastAsia="zh-CN"/>
        </w:rPr>
        <w:t xml:space="preserve">  0  </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呼伦贝尔市职工服务中心</w:t>
      </w:r>
      <w:r>
        <w:rPr>
          <w:rFonts w:eastAsia="仿宋_GB2312"/>
          <w:sz w:val="32"/>
          <w:szCs w:val="32"/>
        </w:rPr>
        <w:t>共有车辆</w:t>
      </w:r>
      <w:r>
        <w:rPr>
          <w:rFonts w:hint="eastAsia" w:eastAsia="仿宋_GB2312"/>
          <w:sz w:val="32"/>
          <w:szCs w:val="32"/>
          <w:u w:val="single"/>
          <w:lang w:val="en-US" w:eastAsia="zh-CN"/>
        </w:rPr>
        <w:t xml:space="preserve">  0  </w:t>
      </w:r>
      <w:r>
        <w:rPr>
          <w:rFonts w:eastAsia="仿宋_GB2312"/>
          <w:sz w:val="32"/>
          <w:szCs w:val="32"/>
        </w:rPr>
        <w:t>辆，其中，一般公务用车</w:t>
      </w:r>
      <w:r>
        <w:rPr>
          <w:rFonts w:hint="eastAsia" w:eastAsia="仿宋_GB2312"/>
          <w:sz w:val="32"/>
          <w:szCs w:val="32"/>
          <w:u w:val="single"/>
          <w:lang w:val="en-US" w:eastAsia="zh-CN"/>
        </w:rPr>
        <w:t xml:space="preserve">  0  </w:t>
      </w:r>
      <w:r>
        <w:rPr>
          <w:rFonts w:eastAsia="仿宋_GB2312"/>
          <w:sz w:val="32"/>
          <w:szCs w:val="32"/>
        </w:rPr>
        <w:t>辆、执法执勤用车</w:t>
      </w:r>
      <w:r>
        <w:rPr>
          <w:rFonts w:hint="eastAsia" w:eastAsia="仿宋_GB2312"/>
          <w:sz w:val="32"/>
          <w:szCs w:val="32"/>
          <w:u w:val="single"/>
          <w:lang w:val="en-US" w:eastAsia="zh-CN"/>
        </w:rPr>
        <w:t xml:space="preserve">  0  </w:t>
      </w:r>
      <w:r>
        <w:rPr>
          <w:rFonts w:eastAsia="仿宋_GB2312"/>
          <w:sz w:val="32"/>
          <w:szCs w:val="32"/>
        </w:rPr>
        <w:t>辆、特种专业技术用车</w:t>
      </w:r>
      <w:r>
        <w:rPr>
          <w:rFonts w:hint="eastAsia" w:eastAsia="仿宋_GB2312"/>
          <w:sz w:val="32"/>
          <w:szCs w:val="32"/>
          <w:u w:val="single"/>
          <w:lang w:val="en-US" w:eastAsia="zh-CN"/>
        </w:rPr>
        <w:t xml:space="preserve">  0  </w:t>
      </w:r>
      <w:r>
        <w:rPr>
          <w:rFonts w:eastAsia="仿宋_GB2312"/>
          <w:sz w:val="32"/>
          <w:szCs w:val="32"/>
        </w:rPr>
        <w:t>辆、业务用车</w:t>
      </w:r>
      <w:r>
        <w:rPr>
          <w:rFonts w:hint="eastAsia" w:eastAsia="仿宋_GB2312"/>
          <w:sz w:val="32"/>
          <w:szCs w:val="32"/>
          <w:u w:val="single"/>
          <w:lang w:val="en-US" w:eastAsia="zh-CN"/>
        </w:rPr>
        <w:t xml:space="preserve">  0  </w:t>
      </w:r>
      <w:r>
        <w:rPr>
          <w:rFonts w:eastAsia="仿宋_GB2312"/>
          <w:sz w:val="32"/>
          <w:szCs w:val="32"/>
        </w:rPr>
        <w:t>辆、其他用车</w:t>
      </w:r>
      <w:r>
        <w:rPr>
          <w:rFonts w:hint="eastAsia" w:eastAsia="仿宋_GB2312"/>
          <w:sz w:val="32"/>
          <w:szCs w:val="32"/>
          <w:u w:val="single"/>
          <w:lang w:val="en-US" w:eastAsia="zh-CN"/>
        </w:rPr>
        <w:t xml:space="preserve">  0  </w:t>
      </w:r>
      <w:r>
        <w:rPr>
          <w:rFonts w:eastAsia="仿宋_GB2312"/>
          <w:sz w:val="32"/>
          <w:szCs w:val="32"/>
        </w:rPr>
        <w:t>辆等。单价50万元（含）以上的通用设备</w:t>
      </w:r>
      <w:r>
        <w:rPr>
          <w:rFonts w:hint="eastAsia" w:eastAsia="仿宋_GB2312"/>
          <w:sz w:val="32"/>
          <w:szCs w:val="32"/>
          <w:u w:val="single"/>
          <w:lang w:val="en-US" w:eastAsia="zh-CN"/>
        </w:rPr>
        <w:t xml:space="preserve">  0  </w:t>
      </w:r>
      <w:r>
        <w:rPr>
          <w:rFonts w:eastAsia="仿宋_GB2312"/>
          <w:sz w:val="32"/>
          <w:szCs w:val="32"/>
        </w:rPr>
        <w:t>台（套），单价100万元（含）以上的专用设备</w:t>
      </w:r>
      <w:r>
        <w:rPr>
          <w:rFonts w:hint="eastAsia" w:eastAsia="仿宋_GB2312"/>
          <w:sz w:val="32"/>
          <w:szCs w:val="32"/>
          <w:u w:val="single"/>
          <w:lang w:val="en-US" w:eastAsia="zh-CN"/>
        </w:rPr>
        <w:t xml:space="preserve">  0  </w:t>
      </w:r>
      <w:r>
        <w:rPr>
          <w:rFonts w:eastAsia="仿宋_GB2312"/>
          <w:sz w:val="32"/>
          <w:szCs w:val="32"/>
        </w:rPr>
        <w:t>台（套）。</w:t>
      </w:r>
    </w:p>
    <w:p>
      <w:pPr>
        <w:spacing w:line="600" w:lineRule="exact"/>
        <w:ind w:firstLine="640" w:firstLineChars="200"/>
        <w:outlineLvl w:val="2"/>
        <w:rPr>
          <w:rFonts w:eastAsia="黑体" w:cs="黑体"/>
          <w:sz w:val="32"/>
          <w:szCs w:val="36"/>
        </w:rPr>
      </w:pPr>
      <w:r>
        <w:rPr>
          <w:rFonts w:hint="eastAsia" w:eastAsia="黑体" w:cs="黑体"/>
          <w:sz w:val="32"/>
          <w:szCs w:val="36"/>
        </w:rPr>
        <w:t xml:space="preserve">十四、项目绩效目标情况说明 </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呼伦贝尔市职工服务中心</w:t>
      </w:r>
      <w:r>
        <w:rPr>
          <w:rFonts w:hint="eastAsia" w:ascii="仿宋_GB2312" w:hAnsi="仿宋_GB2312" w:eastAsia="仿宋_GB2312" w:cs="仿宋"/>
          <w:sz w:val="32"/>
          <w:szCs w:val="32"/>
          <w:lang w:val="en-US" w:eastAsia="zh-CN"/>
        </w:rPr>
        <w:t>2026</w:t>
      </w:r>
      <w:r>
        <w:rPr>
          <w:rFonts w:eastAsia="仿宋_GB2312"/>
          <w:sz w:val="32"/>
          <w:szCs w:val="32"/>
        </w:rPr>
        <w:t>年度</w:t>
      </w:r>
      <w:r>
        <w:rPr>
          <w:rFonts w:hint="eastAsia" w:eastAsia="仿宋_GB2312" w:cstheme="minorBidi"/>
          <w:sz w:val="32"/>
          <w:szCs w:val="32"/>
        </w:rPr>
        <w:t>填报绩效目标的预算项目</w:t>
      </w:r>
      <w:r>
        <w:rPr>
          <w:rFonts w:hint="eastAsia" w:eastAsia="仿宋_GB2312" w:cstheme="minorBidi"/>
          <w:sz w:val="32"/>
          <w:szCs w:val="32"/>
          <w:u w:val="single"/>
        </w:rPr>
        <w:tab/>
      </w:r>
      <w:r>
        <w:rPr>
          <w:rFonts w:hint="eastAsia" w:eastAsia="仿宋_GB2312" w:cstheme="minorBidi"/>
          <w:sz w:val="32"/>
          <w:szCs w:val="32"/>
          <w:u w:val="single"/>
          <w:lang w:val="en-US" w:eastAsia="zh-CN"/>
        </w:rPr>
        <w:t>1</w:t>
      </w:r>
      <w:r>
        <w:rPr>
          <w:rFonts w:hint="eastAsia" w:eastAsia="仿宋_GB2312" w:cstheme="minorBidi"/>
          <w:sz w:val="32"/>
          <w:szCs w:val="32"/>
          <w:u w:val="single"/>
        </w:rPr>
        <w:t xml:space="preserve"> </w:t>
      </w:r>
      <w:r>
        <w:rPr>
          <w:rFonts w:hint="eastAsia" w:eastAsia="仿宋_GB2312" w:cstheme="minorBidi"/>
          <w:sz w:val="32"/>
          <w:szCs w:val="32"/>
        </w:rPr>
        <w:t>个，公开项目</w:t>
      </w:r>
      <w:r>
        <w:rPr>
          <w:rFonts w:hint="eastAsia" w:eastAsia="仿宋_GB2312" w:cstheme="minorBidi"/>
          <w:sz w:val="32"/>
          <w:szCs w:val="32"/>
          <w:u w:val="single"/>
        </w:rPr>
        <w:tab/>
      </w:r>
      <w:r>
        <w:rPr>
          <w:rFonts w:hint="eastAsia" w:eastAsia="仿宋_GB2312" w:cstheme="minorBidi"/>
          <w:sz w:val="32"/>
          <w:szCs w:val="32"/>
          <w:u w:val="single"/>
          <w:lang w:val="en-US" w:eastAsia="zh-CN"/>
        </w:rPr>
        <w:t>1</w:t>
      </w:r>
      <w:r>
        <w:rPr>
          <w:rFonts w:hint="eastAsia" w:eastAsia="仿宋_GB2312" w:cstheme="minorBidi"/>
          <w:sz w:val="32"/>
          <w:szCs w:val="32"/>
          <w:u w:val="single"/>
        </w:rPr>
        <w:t xml:space="preserve">  </w:t>
      </w:r>
      <w:r>
        <w:rPr>
          <w:rFonts w:hint="eastAsia" w:eastAsia="仿宋_GB2312" w:cstheme="minorBidi"/>
          <w:sz w:val="32"/>
          <w:szCs w:val="32"/>
        </w:rPr>
        <w:t>个，公开项目占全部预算项目的100</w:t>
      </w:r>
      <w:r>
        <w:rPr>
          <w:rFonts w:hint="eastAsia" w:ascii="仿宋_GB2312" w:hAnsi="仿宋_GB2312" w:eastAsia="仿宋_GB2312" w:cstheme="minorBidi"/>
          <w:sz w:val="32"/>
          <w:szCs w:val="32"/>
        </w:rPr>
        <w:t>%</w:t>
      </w:r>
      <w:r>
        <w:rPr>
          <w:rFonts w:hint="eastAsia" w:eastAsia="仿宋_GB2312" w:cstheme="minorBidi"/>
          <w:sz w:val="32"/>
          <w:szCs w:val="32"/>
        </w:rPr>
        <w:t>。公开填报绩效目标的项目预算</w:t>
      </w:r>
      <w:r>
        <w:rPr>
          <w:rFonts w:hint="eastAsia" w:eastAsia="仿宋_GB2312" w:cstheme="minorBidi"/>
          <w:sz w:val="32"/>
          <w:szCs w:val="32"/>
          <w:u w:val="single"/>
        </w:rPr>
        <w:tab/>
      </w:r>
      <w:r>
        <w:rPr>
          <w:rFonts w:hint="eastAsia" w:eastAsia="仿宋_GB2312" w:cstheme="minorBidi"/>
          <w:sz w:val="32"/>
          <w:szCs w:val="32"/>
          <w:u w:val="single"/>
        </w:rPr>
        <w:t xml:space="preserve"> </w:t>
      </w:r>
      <w:r>
        <w:rPr>
          <w:rFonts w:hint="eastAsia" w:eastAsia="仿宋_GB2312" w:cstheme="minorBidi"/>
          <w:sz w:val="32"/>
          <w:szCs w:val="32"/>
          <w:u w:val="single"/>
          <w:lang w:val="en-US" w:eastAsia="zh-CN"/>
        </w:rPr>
        <w:t>80</w:t>
      </w:r>
      <w:r>
        <w:rPr>
          <w:rFonts w:hint="eastAsia" w:eastAsia="仿宋_GB2312" w:cstheme="minorBidi"/>
          <w:sz w:val="32"/>
          <w:szCs w:val="32"/>
          <w:u w:val="single"/>
        </w:rPr>
        <w:t xml:space="preserve"> </w:t>
      </w:r>
      <w:r>
        <w:rPr>
          <w:rFonts w:hint="eastAsia" w:eastAsia="仿宋_GB2312" w:cstheme="minorBidi"/>
          <w:sz w:val="32"/>
          <w:szCs w:val="32"/>
        </w:rPr>
        <w:t>万元，占全部项目预算的100</w:t>
      </w:r>
      <w:r>
        <w:rPr>
          <w:rFonts w:hint="eastAsia" w:ascii="仿宋_GB2312" w:hAnsi="仿宋_GB2312" w:eastAsia="仿宋_GB2312" w:cstheme="minorBidi"/>
          <w:sz w:val="32"/>
          <w:szCs w:val="32"/>
        </w:rPr>
        <w:t>%</w:t>
      </w:r>
      <w:r>
        <w:rPr>
          <w:rFonts w:hint="eastAsia" w:eastAsia="仿宋_GB2312" w:cstheme="minorBidi"/>
          <w:sz w:val="32"/>
          <w:szCs w:val="32"/>
        </w:rPr>
        <w:t xml:space="preserve">。 </w:t>
      </w:r>
    </w:p>
    <w:p>
      <w:pPr>
        <w:pStyle w:val="7"/>
        <w:spacing w:after="0" w:line="600" w:lineRule="exact"/>
        <w:rPr>
          <w:rFonts w:hint="default" w:ascii="方正小标宋简体" w:hAnsi="方正小标宋简体" w:eastAsia="方正小标宋简体" w:cs="方正小标宋简体"/>
          <w:sz w:val="36"/>
          <w:szCs w:val="36"/>
        </w:r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2" w:name="_Toc15573"/>
      <w:r>
        <w:rPr>
          <w:rFonts w:hint="eastAsia" w:cs="方正小标宋简体" w:asciiTheme="majorEastAsia" w:hAnsiTheme="majorEastAsia" w:eastAsiaTheme="majorEastAsia"/>
          <w:bCs w:val="0"/>
          <w:sz w:val="36"/>
          <w:szCs w:val="36"/>
        </w:rPr>
        <w:t>第三部分  名词解释</w:t>
      </w:r>
      <w:bookmarkEnd w:id="2"/>
    </w:p>
    <w:p>
      <w:pPr>
        <w:rPr>
          <w:sz w:val="36"/>
          <w:szCs w:val="36"/>
        </w:rPr>
      </w:pP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九、机构运行经费：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r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3" w:name="_Toc21331"/>
      <w:r>
        <w:rPr>
          <w:rFonts w:hint="eastAsia" w:cs="方正小标宋简体" w:asciiTheme="majorEastAsia" w:hAnsiTheme="majorEastAsia" w:eastAsiaTheme="majorEastAsia"/>
          <w:bCs w:val="0"/>
          <w:sz w:val="36"/>
          <w:szCs w:val="36"/>
        </w:rPr>
        <w:t>第四部分  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何美琦</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13171161616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l7rLtcAAAAIAQAADwAAAAAA&#10;AAABACAAAAAiAAAAZHJzL2Rvd25yZXYueG1sUEsBAhQAFAAAAAgAh07iQJ1LfXEUAgAABwQAAA4A&#10;AAAAAAAAAQAgAAAAJgEAAGRycy9lMm9Eb2MueG1sUEsFBgAAAAAGAAYAWQEAAKwFAAAAAA==&#10;">
              <v:fill on="f" focussize="0,0"/>
              <v:stroke on="f" weight="0.5pt"/>
              <v:imagedata o:title=""/>
              <o:lock v:ext="edit" aspectratio="f"/>
              <v:textbox inset="0mm,0mm,0mm,0mm">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92"/>
    <w:rsid w:val="00557349"/>
    <w:rsid w:val="00565A38"/>
    <w:rsid w:val="00690340"/>
    <w:rsid w:val="00881992"/>
    <w:rsid w:val="0093089F"/>
    <w:rsid w:val="00A019D6"/>
    <w:rsid w:val="00CE0BEC"/>
    <w:rsid w:val="00F846C7"/>
    <w:rsid w:val="033E5C64"/>
    <w:rsid w:val="03D33950"/>
    <w:rsid w:val="08BF40C9"/>
    <w:rsid w:val="0B2B7C15"/>
    <w:rsid w:val="0CC1786B"/>
    <w:rsid w:val="0DAE51B6"/>
    <w:rsid w:val="0E36666C"/>
    <w:rsid w:val="0F290C8F"/>
    <w:rsid w:val="0FC32637"/>
    <w:rsid w:val="104C6BAB"/>
    <w:rsid w:val="1D3D55AF"/>
    <w:rsid w:val="1E7B3197"/>
    <w:rsid w:val="21205847"/>
    <w:rsid w:val="21FF7331"/>
    <w:rsid w:val="22F835BC"/>
    <w:rsid w:val="26EF50B0"/>
    <w:rsid w:val="290F43FD"/>
    <w:rsid w:val="2B2227D1"/>
    <w:rsid w:val="2E1A1986"/>
    <w:rsid w:val="2E91692E"/>
    <w:rsid w:val="352D5876"/>
    <w:rsid w:val="35854EBE"/>
    <w:rsid w:val="3BED6FDE"/>
    <w:rsid w:val="3C6F736C"/>
    <w:rsid w:val="42D448FB"/>
    <w:rsid w:val="4749741A"/>
    <w:rsid w:val="47C533AD"/>
    <w:rsid w:val="4B1568C1"/>
    <w:rsid w:val="505277B9"/>
    <w:rsid w:val="513947DD"/>
    <w:rsid w:val="529A1662"/>
    <w:rsid w:val="548536A1"/>
    <w:rsid w:val="593863E0"/>
    <w:rsid w:val="5B512E28"/>
    <w:rsid w:val="5C276761"/>
    <w:rsid w:val="604434DE"/>
    <w:rsid w:val="697C1AEB"/>
    <w:rsid w:val="69D97408"/>
    <w:rsid w:val="6C1321F1"/>
    <w:rsid w:val="6D252B1D"/>
    <w:rsid w:val="6D940EB2"/>
    <w:rsid w:val="6EEF107A"/>
    <w:rsid w:val="74427FE5"/>
    <w:rsid w:val="77255823"/>
    <w:rsid w:val="7DCD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2"/>
    <w:basedOn w:val="1"/>
    <w:next w:val="1"/>
    <w:link w:val="1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1"/>
    <w:pPr>
      <w:spacing w:after="120"/>
    </w:pPr>
  </w:style>
  <w:style w:type="paragraph" w:styleId="4">
    <w:name w:val="Body Text Indent"/>
    <w:basedOn w:val="1"/>
    <w:link w:val="12"/>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3"/>
    <w:qFormat/>
    <w:uiPriority w:val="0"/>
    <w:pPr>
      <w:ind w:firstLine="420"/>
      <w:jc w:val="left"/>
    </w:pPr>
    <w:rPr>
      <w:rFonts w:hint="eastAsia" w:ascii="宋体" w:hAnsi="宋体" w:eastAsia="宋体"/>
      <w:kern w:val="0"/>
      <w:sz w:val="24"/>
      <w:szCs w:val="24"/>
    </w:rPr>
  </w:style>
  <w:style w:type="table" w:styleId="9">
    <w:name w:val="Table Grid"/>
    <w:basedOn w:val="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3"/>
    <w:qFormat/>
    <w:uiPriority w:val="1"/>
    <w:rPr>
      <w:rFonts w:ascii="Arial" w:hAnsi="Arial" w:eastAsia="Symbol" w:cs="Times New Roman"/>
      <w:b/>
      <w:bCs/>
      <w:sz w:val="32"/>
      <w:szCs w:val="32"/>
    </w:rPr>
  </w:style>
  <w:style w:type="character" w:customStyle="1" w:styleId="12">
    <w:name w:val="正文文本缩进 Char"/>
    <w:basedOn w:val="10"/>
    <w:link w:val="4"/>
    <w:semiHidden/>
    <w:qFormat/>
    <w:uiPriority w:val="99"/>
    <w:rPr>
      <w:rFonts w:ascii="Times New Roman" w:hAnsi="Times New Roman" w:eastAsia="Courier New" w:cs="Times New Roman"/>
      <w:szCs w:val="21"/>
    </w:rPr>
  </w:style>
  <w:style w:type="character" w:customStyle="1" w:styleId="13">
    <w:name w:val="正文首行缩进 2 Char"/>
    <w:basedOn w:val="12"/>
    <w:link w:val="7"/>
    <w:qFormat/>
    <w:uiPriority w:val="0"/>
    <w:rPr>
      <w:rFonts w:ascii="宋体" w:hAnsi="宋体" w:eastAsia="宋体" w:cs="Times New Roman"/>
      <w:kern w:val="0"/>
      <w:sz w:val="24"/>
      <w:szCs w:val="24"/>
    </w:rPr>
  </w:style>
  <w:style w:type="character" w:customStyle="1" w:styleId="14">
    <w:name w:val="正文文本 Char"/>
    <w:basedOn w:val="10"/>
    <w:link w:val="2"/>
    <w:qFormat/>
    <w:uiPriority w:val="1"/>
    <w:rPr>
      <w:rFonts w:ascii="Times New Roman" w:hAnsi="Times New Roman" w:eastAsia="Courier New" w:cs="Times New Roman"/>
      <w:szCs w:val="21"/>
    </w:rPr>
  </w:style>
  <w:style w:type="character" w:customStyle="1" w:styleId="15">
    <w:name w:val="页脚 Char"/>
    <w:basedOn w:val="10"/>
    <w:link w:val="5"/>
    <w:qFormat/>
    <w:uiPriority w:val="99"/>
    <w:rPr>
      <w:sz w:val="18"/>
      <w:szCs w:val="18"/>
    </w:rPr>
  </w:style>
  <w:style w:type="character" w:customStyle="1" w:styleId="16">
    <w:name w:val="页眉 Char"/>
    <w:basedOn w:val="10"/>
    <w:link w:val="6"/>
    <w:qFormat/>
    <w:uiPriority w:val="99"/>
    <w:rPr>
      <w:rFonts w:ascii="Times New Roman" w:hAnsi="Times New Roman" w:eastAsia="Courier New"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9031596224867"/>
          <c:y val="0.163372582001682"/>
          <c:w val="0.454247025030776"/>
          <c:h val="0.698275862068966"/>
        </c:manualLayout>
      </c:layout>
      <c:pieChart>
        <c:varyColors val="1"/>
        <c:ser>
          <c:idx val="0"/>
          <c:order val="0"/>
          <c:tx>
            <c:strRef>
              <c:f>Sheet1!$B$1</c:f>
              <c:strCache>
                <c:ptCount val="1"/>
                <c:pt idx="0">
                  <c:v>收入</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一般公共预算收入</c:v>
                </c:pt>
              </c:strCache>
            </c:strRef>
          </c:cat>
          <c:val>
            <c:numRef>
              <c:f>Sheet1!$B$2</c:f>
              <c:numCache>
                <c:formatCode>General</c:formatCode>
                <c:ptCount val="1"/>
                <c:pt idx="0">
                  <c:v>1372.35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1292.35</c:v>
                </c:pt>
                <c:pt idx="1">
                  <c:v>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16</Pages>
  <Words>1019</Words>
  <Characters>5812</Characters>
  <Lines>48</Lines>
  <Paragraphs>13</Paragraphs>
  <TotalTime>24</TotalTime>
  <ScaleCrop>false</ScaleCrop>
  <LinksUpToDate>false</LinksUpToDate>
  <CharactersWithSpaces>6818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2023-02-09T01:19:00Z</dcterms:created>
  <dc:creator>普通用户</dc:creator>
  <cp:lastModifiedBy>ZGH</cp:lastModifiedBy>
  <cp:lastPrinted>2026-03-02T06:39:20Z</cp:lastPrinted>
  <dcterms:modified xsi:type="dcterms:W3CDTF">2026-03-02T06:39:38Z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